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952A" w14:textId="05393435" w:rsidR="00E0718B" w:rsidRPr="00E410FD" w:rsidRDefault="000E24EA" w:rsidP="00C56AD5">
      <w:pPr>
        <w:jc w:val="right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Toruń, </w:t>
      </w:r>
      <w:r w:rsidR="008F1DFB" w:rsidRPr="00E410FD">
        <w:rPr>
          <w:rFonts w:ascii="Visby" w:hAnsi="Visby" w:cstheme="minorHAnsi"/>
        </w:rPr>
        <w:t>1</w:t>
      </w:r>
      <w:r w:rsidR="00055686">
        <w:rPr>
          <w:rFonts w:ascii="Visby" w:hAnsi="Visby" w:cstheme="minorHAnsi"/>
        </w:rPr>
        <w:t>7</w:t>
      </w:r>
      <w:r w:rsidR="00B923CD" w:rsidRPr="00E410FD">
        <w:rPr>
          <w:rFonts w:ascii="Visby" w:hAnsi="Visby" w:cstheme="minorHAnsi"/>
        </w:rPr>
        <w:t>.0</w:t>
      </w:r>
      <w:r w:rsidR="00EB7E23" w:rsidRPr="00E410FD">
        <w:rPr>
          <w:rFonts w:ascii="Visby" w:hAnsi="Visby" w:cstheme="minorHAnsi"/>
        </w:rPr>
        <w:t>4</w:t>
      </w:r>
      <w:r w:rsidR="00DA6E6F" w:rsidRPr="00E410FD">
        <w:rPr>
          <w:rFonts w:ascii="Visby" w:hAnsi="Visby" w:cstheme="minorHAnsi"/>
        </w:rPr>
        <w:t>.20</w:t>
      </w:r>
      <w:r w:rsidR="00FE2421">
        <w:rPr>
          <w:rFonts w:ascii="Visby" w:hAnsi="Visby" w:cstheme="minorHAnsi"/>
        </w:rPr>
        <w:t>26</w:t>
      </w:r>
      <w:r w:rsidR="00967F7D" w:rsidRPr="00E410FD">
        <w:rPr>
          <w:rFonts w:ascii="Visby" w:hAnsi="Visby" w:cstheme="minorHAnsi"/>
        </w:rPr>
        <w:t xml:space="preserve"> r.</w:t>
      </w:r>
    </w:p>
    <w:p w14:paraId="358F18FE" w14:textId="29D9F994" w:rsidR="005645F2" w:rsidRPr="00E410FD" w:rsidRDefault="005645F2" w:rsidP="00C56AD5">
      <w:pPr>
        <w:jc w:val="center"/>
        <w:rPr>
          <w:rFonts w:ascii="Visby" w:hAnsi="Visby" w:cstheme="minorHAnsi"/>
          <w:b/>
          <w:sz w:val="28"/>
        </w:rPr>
      </w:pPr>
      <w:r w:rsidRPr="00E410FD">
        <w:rPr>
          <w:rFonts w:ascii="Visby" w:hAnsi="Visby" w:cstheme="minorHAnsi"/>
          <w:b/>
          <w:sz w:val="28"/>
        </w:rPr>
        <w:t>ZAPYTANIE OFERTOWE</w:t>
      </w:r>
      <w:r w:rsidR="001E54F0" w:rsidRPr="00E410FD">
        <w:rPr>
          <w:rFonts w:ascii="Visby" w:hAnsi="Visby" w:cstheme="minorHAnsi"/>
          <w:b/>
          <w:sz w:val="28"/>
        </w:rPr>
        <w:t xml:space="preserve"> nr </w:t>
      </w:r>
      <w:r w:rsidR="00EB7E23" w:rsidRPr="00E410FD">
        <w:rPr>
          <w:rFonts w:ascii="Visby" w:hAnsi="Visby" w:cstheme="minorHAnsi"/>
          <w:b/>
          <w:sz w:val="28"/>
        </w:rPr>
        <w:t>2</w:t>
      </w:r>
      <w:r w:rsidR="001E54F0" w:rsidRPr="00E410FD">
        <w:rPr>
          <w:rFonts w:ascii="Visby" w:hAnsi="Visby" w:cstheme="minorHAnsi"/>
          <w:b/>
          <w:sz w:val="28"/>
        </w:rPr>
        <w:t>/20</w:t>
      </w:r>
      <w:r w:rsidR="00EB7E23" w:rsidRPr="00E410FD">
        <w:rPr>
          <w:rFonts w:ascii="Visby" w:hAnsi="Visby" w:cstheme="minorHAnsi"/>
          <w:b/>
          <w:sz w:val="28"/>
        </w:rPr>
        <w:t>26</w:t>
      </w:r>
      <w:r w:rsidR="00DA6E6F" w:rsidRPr="00E410FD">
        <w:rPr>
          <w:rFonts w:ascii="Visby" w:hAnsi="Visby" w:cstheme="minorHAnsi"/>
          <w:b/>
          <w:sz w:val="28"/>
        </w:rPr>
        <w:t>/</w:t>
      </w:r>
      <w:r w:rsidR="00EB7E23" w:rsidRPr="00E410FD">
        <w:rPr>
          <w:rFonts w:ascii="Visby" w:hAnsi="Visby" w:cstheme="minorHAnsi"/>
          <w:b/>
          <w:sz w:val="28"/>
        </w:rPr>
        <w:t>CTR</w:t>
      </w:r>
    </w:p>
    <w:p w14:paraId="22252054" w14:textId="45F8C4CC" w:rsidR="00DA6E6F" w:rsidRPr="00E410FD" w:rsidRDefault="0044180A" w:rsidP="00DF277C">
      <w:pPr>
        <w:jc w:val="both"/>
        <w:rPr>
          <w:rFonts w:ascii="Visby" w:hAnsi="Visby" w:cstheme="minorBidi"/>
        </w:rPr>
      </w:pPr>
      <w:r w:rsidRPr="00657237">
        <w:rPr>
          <w:rFonts w:ascii="Visby" w:hAnsi="Visby" w:cstheme="minorBidi"/>
        </w:rPr>
        <w:t>Fundacja Arkadia</w:t>
      </w:r>
      <w:r w:rsidRPr="00E410FD">
        <w:rPr>
          <w:rFonts w:ascii="Visby" w:hAnsi="Visby" w:cstheme="minorBidi"/>
        </w:rPr>
        <w:t xml:space="preserve"> zwraca się z prośbą o przedstawienie oferty w ramach projektu „Centrum Terapii i Rehabilitacji Fundacji Arkadia” współfinansowany ze środków Państwowego Funduszu Rehabilitacji Osób Niepełnosprawnych.</w:t>
      </w:r>
    </w:p>
    <w:p w14:paraId="10AFCBC3" w14:textId="77777777" w:rsidR="00DF277C" w:rsidRPr="00E410FD" w:rsidRDefault="00DF277C" w:rsidP="00DF277C">
      <w:pPr>
        <w:pStyle w:val="Akapitzlist"/>
        <w:numPr>
          <w:ilvl w:val="0"/>
          <w:numId w:val="7"/>
        </w:numPr>
        <w:rPr>
          <w:rFonts w:ascii="Visby" w:hAnsi="Visby" w:cstheme="minorBidi"/>
          <w:b/>
          <w:bCs/>
          <w:sz w:val="24"/>
          <w:szCs w:val="24"/>
        </w:rPr>
      </w:pPr>
      <w:r w:rsidRPr="00E410FD">
        <w:rPr>
          <w:rFonts w:ascii="Visby" w:hAnsi="Visby"/>
          <w:b/>
          <w:bCs/>
        </w:rPr>
        <w:t>Zamawiający</w:t>
      </w:r>
    </w:p>
    <w:p w14:paraId="43289F1A" w14:textId="77777777" w:rsidR="00DF277C" w:rsidRPr="00E410FD" w:rsidRDefault="00DF277C" w:rsidP="00DF277C">
      <w:pPr>
        <w:spacing w:after="0"/>
        <w:ind w:left="66"/>
        <w:jc w:val="both"/>
        <w:rPr>
          <w:rFonts w:ascii="Visby" w:hAnsi="Visby" w:cstheme="minorBidi"/>
        </w:rPr>
      </w:pPr>
      <w:r w:rsidRPr="00E410FD">
        <w:rPr>
          <w:rFonts w:ascii="Visby" w:hAnsi="Visby" w:cstheme="minorBidi"/>
        </w:rPr>
        <w:t>Fundacja Arkadia</w:t>
      </w:r>
    </w:p>
    <w:p w14:paraId="086C892E" w14:textId="77777777" w:rsidR="00DF277C" w:rsidRPr="00E410FD" w:rsidRDefault="00DF277C" w:rsidP="00DF277C">
      <w:pPr>
        <w:spacing w:after="0"/>
        <w:ind w:left="66"/>
        <w:jc w:val="both"/>
        <w:rPr>
          <w:rFonts w:ascii="Visby" w:hAnsi="Visby" w:cstheme="minorBidi"/>
        </w:rPr>
      </w:pPr>
      <w:r w:rsidRPr="00E410FD">
        <w:rPr>
          <w:rFonts w:ascii="Visby" w:hAnsi="Visby" w:cstheme="minorBidi"/>
        </w:rPr>
        <w:t>ul. Młyńska 2-4</w:t>
      </w:r>
    </w:p>
    <w:p w14:paraId="46D7704B" w14:textId="77777777" w:rsidR="00DF277C" w:rsidRPr="00E410FD" w:rsidRDefault="00DF277C" w:rsidP="00DF277C">
      <w:pPr>
        <w:spacing w:after="0"/>
        <w:ind w:left="66"/>
        <w:jc w:val="both"/>
        <w:rPr>
          <w:rFonts w:ascii="Visby" w:hAnsi="Visby" w:cstheme="minorBidi"/>
        </w:rPr>
      </w:pPr>
      <w:r w:rsidRPr="00E410FD">
        <w:rPr>
          <w:rFonts w:ascii="Visby" w:hAnsi="Visby" w:cstheme="minorBidi"/>
        </w:rPr>
        <w:t>87-100 Toruń</w:t>
      </w:r>
    </w:p>
    <w:p w14:paraId="2AD899FD" w14:textId="07A88D50" w:rsidR="00DA6E6F" w:rsidRPr="00E410FD" w:rsidRDefault="00DF277C" w:rsidP="00DF277C">
      <w:pPr>
        <w:ind w:left="66"/>
        <w:jc w:val="both"/>
        <w:rPr>
          <w:rFonts w:ascii="Visby" w:hAnsi="Visby" w:cstheme="minorBidi"/>
        </w:rPr>
      </w:pPr>
      <w:r w:rsidRPr="00E410FD">
        <w:rPr>
          <w:rFonts w:ascii="Visby" w:hAnsi="Visby" w:cstheme="minorBidi"/>
        </w:rPr>
        <w:t>NIP 8791748028</w:t>
      </w:r>
    </w:p>
    <w:p w14:paraId="52983D06" w14:textId="77777777" w:rsidR="00257F8F" w:rsidRPr="00E410FD" w:rsidRDefault="00DA6E6F" w:rsidP="00130B8D">
      <w:pPr>
        <w:numPr>
          <w:ilvl w:val="0"/>
          <w:numId w:val="7"/>
        </w:numPr>
        <w:jc w:val="both"/>
        <w:rPr>
          <w:rFonts w:ascii="Visby" w:hAnsi="Visby" w:cstheme="minorHAnsi"/>
          <w:b/>
          <w:sz w:val="24"/>
          <w:szCs w:val="24"/>
        </w:rPr>
      </w:pPr>
      <w:r w:rsidRPr="00E410FD">
        <w:rPr>
          <w:rFonts w:ascii="Visby" w:hAnsi="Visby" w:cstheme="minorHAnsi"/>
          <w:b/>
          <w:sz w:val="24"/>
          <w:szCs w:val="24"/>
        </w:rPr>
        <w:t>Opis przedmiotu zamówienia</w:t>
      </w:r>
      <w:r w:rsidR="00257F8F" w:rsidRPr="00E410FD">
        <w:rPr>
          <w:rFonts w:ascii="Visby" w:hAnsi="Visby" w:cstheme="minorHAnsi"/>
          <w:b/>
          <w:sz w:val="24"/>
          <w:szCs w:val="24"/>
        </w:rPr>
        <w:t xml:space="preserve"> </w:t>
      </w:r>
    </w:p>
    <w:p w14:paraId="3569FF46" w14:textId="77777777" w:rsidR="00DA6E6F" w:rsidRPr="00E410FD" w:rsidRDefault="00DA6E6F" w:rsidP="00130B8D">
      <w:pPr>
        <w:numPr>
          <w:ilvl w:val="0"/>
          <w:numId w:val="8"/>
        </w:num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Przedmiot zamówienia</w:t>
      </w:r>
    </w:p>
    <w:p w14:paraId="3E72F014" w14:textId="13EA4D12" w:rsidR="00B131FA" w:rsidRPr="00E410FD" w:rsidRDefault="00B131FA" w:rsidP="00130B8D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Przedmiotem zamówienia jest </w:t>
      </w:r>
      <w:bookmarkStart w:id="0" w:name="_Hlk493684431"/>
      <w:r w:rsidR="00A80BE4" w:rsidRPr="00E410FD">
        <w:rPr>
          <w:rFonts w:ascii="Visby" w:hAnsi="Visby"/>
        </w:rPr>
        <w:t xml:space="preserve">zapewnienie </w:t>
      </w:r>
      <w:r w:rsidR="0040794B" w:rsidRPr="00E410FD">
        <w:rPr>
          <w:rFonts w:ascii="Visby" w:hAnsi="Visby"/>
        </w:rPr>
        <w:t>drobnego poczęs</w:t>
      </w:r>
      <w:r w:rsidR="00791A3A" w:rsidRPr="00E410FD">
        <w:rPr>
          <w:rFonts w:ascii="Visby" w:hAnsi="Visby"/>
        </w:rPr>
        <w:t>tunku</w:t>
      </w:r>
      <w:r w:rsidR="00A80BE4" w:rsidRPr="00E410FD">
        <w:rPr>
          <w:rFonts w:ascii="Visby" w:hAnsi="Visby"/>
        </w:rPr>
        <w:t xml:space="preserve"> </w:t>
      </w:r>
      <w:r w:rsidR="00A80BE4" w:rsidRPr="00E410FD">
        <w:rPr>
          <w:rFonts w:ascii="Visby" w:hAnsi="Visby" w:cs="Calibri"/>
        </w:rPr>
        <w:t xml:space="preserve">w formie </w:t>
      </w:r>
      <w:r w:rsidR="00791A3A" w:rsidRPr="00E410FD">
        <w:rPr>
          <w:rFonts w:ascii="Visby" w:hAnsi="Visby" w:cs="Calibri"/>
        </w:rPr>
        <w:t>kanapek i ciepłego napoju</w:t>
      </w:r>
      <w:r w:rsidR="00A80BE4" w:rsidRPr="00E410FD">
        <w:rPr>
          <w:rFonts w:ascii="Visby" w:hAnsi="Visby"/>
        </w:rPr>
        <w:t xml:space="preserve"> dla 20 uczestników </w:t>
      </w:r>
      <w:r w:rsidR="00791A3A" w:rsidRPr="00E410FD">
        <w:rPr>
          <w:rFonts w:ascii="Visby" w:hAnsi="Visby" w:cstheme="minorHAnsi"/>
        </w:rPr>
        <w:t>Ce</w:t>
      </w:r>
      <w:r w:rsidR="00BD52E7" w:rsidRPr="00E410FD">
        <w:rPr>
          <w:rFonts w:ascii="Visby" w:hAnsi="Visby" w:cstheme="minorHAnsi"/>
        </w:rPr>
        <w:t xml:space="preserve">ntrum Terapii i Rehabilitacji </w:t>
      </w:r>
      <w:r w:rsidR="00543716" w:rsidRPr="00E410FD">
        <w:rPr>
          <w:rFonts w:ascii="Visby" w:hAnsi="Visby" w:cstheme="minorHAnsi"/>
        </w:rPr>
        <w:t>Fundacji Arkadia</w:t>
      </w:r>
      <w:r w:rsidR="00A80BE4" w:rsidRPr="00E410FD">
        <w:rPr>
          <w:rFonts w:ascii="Visby" w:hAnsi="Visby" w:cs="Calibri"/>
        </w:rPr>
        <w:t>.</w:t>
      </w:r>
      <w:bookmarkEnd w:id="0"/>
    </w:p>
    <w:p w14:paraId="5A710C53" w14:textId="77777777" w:rsidR="00DA6E6F" w:rsidRPr="00E410FD" w:rsidRDefault="00DA6E6F" w:rsidP="00130B8D">
      <w:pPr>
        <w:numPr>
          <w:ilvl w:val="0"/>
          <w:numId w:val="8"/>
        </w:num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Szczegółowy opis przedmiotu zamówienia</w:t>
      </w:r>
    </w:p>
    <w:p w14:paraId="3DF2BCEB" w14:textId="7FFD944B" w:rsidR="000A2DB4" w:rsidRPr="00E410FD" w:rsidRDefault="00A80BE4" w:rsidP="000A2DB4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1. </w:t>
      </w:r>
      <w:r w:rsidR="000A2DB4" w:rsidRPr="00E410FD">
        <w:rPr>
          <w:rFonts w:ascii="Visby" w:hAnsi="Visby" w:cstheme="minorHAnsi"/>
        </w:rPr>
        <w:t xml:space="preserve">Zamówienie będzie obejmować dostarczanie </w:t>
      </w:r>
      <w:r w:rsidR="00DF029B" w:rsidRPr="00E410FD">
        <w:rPr>
          <w:rFonts w:ascii="Visby" w:hAnsi="Visby" w:cstheme="minorHAnsi"/>
        </w:rPr>
        <w:t>poczęstunku</w:t>
      </w:r>
      <w:r w:rsidR="00BF2C32" w:rsidRPr="00E410FD">
        <w:rPr>
          <w:rFonts w:ascii="Visby" w:hAnsi="Visby" w:cstheme="minorHAnsi"/>
        </w:rPr>
        <w:t xml:space="preserve"> w dniach </w:t>
      </w:r>
      <w:r w:rsidR="000A2DB4" w:rsidRPr="00E410FD">
        <w:rPr>
          <w:rFonts w:ascii="Visby" w:hAnsi="Visby" w:cstheme="minorHAnsi"/>
        </w:rPr>
        <w:t xml:space="preserve">roboczych </w:t>
      </w:r>
      <w:r w:rsidR="00BF2C32" w:rsidRPr="00E410FD">
        <w:rPr>
          <w:rFonts w:ascii="Visby" w:hAnsi="Visby" w:cstheme="minorHAnsi"/>
        </w:rPr>
        <w:t>określonych przez Zamawiającego.</w:t>
      </w:r>
    </w:p>
    <w:p w14:paraId="24466B60" w14:textId="6E34970D" w:rsidR="00A80BE4" w:rsidRPr="00E410FD" w:rsidRDefault="00A80BE4" w:rsidP="00A80BE4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2. Usługa obejmuje przygotowywanie </w:t>
      </w:r>
      <w:r w:rsidR="007E7A30" w:rsidRPr="00E410FD">
        <w:rPr>
          <w:rFonts w:ascii="Visby" w:hAnsi="Visby" w:cstheme="minorHAnsi"/>
        </w:rPr>
        <w:t xml:space="preserve">na bieżąco </w:t>
      </w:r>
      <w:r w:rsidRPr="00E410FD">
        <w:rPr>
          <w:rFonts w:ascii="Visby" w:hAnsi="Visby" w:cstheme="minorHAnsi"/>
        </w:rPr>
        <w:t xml:space="preserve">zestawów </w:t>
      </w:r>
      <w:r w:rsidR="007E7A30" w:rsidRPr="00E410FD">
        <w:rPr>
          <w:rFonts w:ascii="Visby" w:hAnsi="Visby" w:cstheme="minorHAnsi"/>
        </w:rPr>
        <w:t>kanapek i ciepłych napojów</w:t>
      </w:r>
      <w:r w:rsidRPr="00E410FD">
        <w:rPr>
          <w:rFonts w:ascii="Visby" w:hAnsi="Visby" w:cstheme="minorHAnsi"/>
        </w:rPr>
        <w:t xml:space="preserve">, w ilości ustalonej każdorazowo przez Zamawiającego dla </w:t>
      </w:r>
      <w:r w:rsidR="00BF2C32" w:rsidRPr="00E410FD">
        <w:rPr>
          <w:rFonts w:ascii="Visby" w:hAnsi="Visby" w:cstheme="minorHAnsi"/>
        </w:rPr>
        <w:t>20</w:t>
      </w:r>
      <w:r w:rsidRPr="00E410FD">
        <w:rPr>
          <w:rFonts w:ascii="Visby" w:hAnsi="Visby" w:cstheme="minorHAnsi"/>
        </w:rPr>
        <w:t xml:space="preserve"> osób dorosłych, ze świeżych produktów, wysokiej jakości, w uwzględnieniem wymagań określonych odpowiednio w przepisach ustawy z dnia 25 sierpnia 200</w:t>
      </w:r>
      <w:r w:rsidR="00CC19CD" w:rsidRPr="00E410FD">
        <w:rPr>
          <w:rFonts w:ascii="Visby" w:hAnsi="Visby" w:cstheme="minorHAnsi"/>
        </w:rPr>
        <w:t>6</w:t>
      </w:r>
      <w:r w:rsidRPr="00E410FD">
        <w:rPr>
          <w:rFonts w:ascii="Visby" w:hAnsi="Visby" w:cstheme="minorHAnsi"/>
        </w:rPr>
        <w:t xml:space="preserve"> r. o bezpieczeństwie żywności i żywienia (Dz.U. z 20</w:t>
      </w:r>
      <w:r w:rsidR="00342555" w:rsidRPr="00E410FD">
        <w:rPr>
          <w:rFonts w:ascii="Visby" w:hAnsi="Visby" w:cstheme="minorHAnsi"/>
        </w:rPr>
        <w:t>23</w:t>
      </w:r>
      <w:r w:rsidRPr="00E410FD">
        <w:rPr>
          <w:rFonts w:ascii="Visby" w:hAnsi="Visby" w:cstheme="minorHAnsi"/>
        </w:rPr>
        <w:t xml:space="preserve"> r., poz. 14</w:t>
      </w:r>
      <w:r w:rsidR="00342555" w:rsidRPr="00E410FD">
        <w:rPr>
          <w:rFonts w:ascii="Visby" w:hAnsi="Visby" w:cstheme="minorHAnsi"/>
        </w:rPr>
        <w:t>48</w:t>
      </w:r>
      <w:r w:rsidRPr="00E410FD">
        <w:rPr>
          <w:rFonts w:ascii="Visby" w:hAnsi="Visby" w:cstheme="minorHAnsi"/>
        </w:rPr>
        <w:t>), rozporządzeń wykonawczych i innych obowiązujących w tym zakresie przepisach, z zachowaniem zasad systemu analizy zagrożeń i krytycznych punktów kontroli – HACCP, zasad żywienia i dietetyki stosowanej, opracowanej przez Instytut Żywności i Żywienia.</w:t>
      </w:r>
    </w:p>
    <w:p w14:paraId="3C91F9D9" w14:textId="204872F8" w:rsidR="00A80BE4" w:rsidRPr="00E410FD" w:rsidRDefault="00A80BE4" w:rsidP="00A80BE4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3. </w:t>
      </w:r>
      <w:r w:rsidR="00A85A9C" w:rsidRPr="00E410FD">
        <w:rPr>
          <w:rFonts w:ascii="Visby" w:hAnsi="Visby" w:cstheme="minorHAnsi"/>
        </w:rPr>
        <w:t>Poczęstunek</w:t>
      </w:r>
      <w:r w:rsidRPr="00E410FD">
        <w:rPr>
          <w:rFonts w:ascii="Visby" w:hAnsi="Visby" w:cstheme="minorHAnsi"/>
        </w:rPr>
        <w:t xml:space="preserve"> będ</w:t>
      </w:r>
      <w:r w:rsidR="00A85A9C" w:rsidRPr="00E410FD">
        <w:rPr>
          <w:rFonts w:ascii="Visby" w:hAnsi="Visby" w:cstheme="minorHAnsi"/>
        </w:rPr>
        <w:t>zie</w:t>
      </w:r>
      <w:r w:rsidRPr="00E410FD">
        <w:rPr>
          <w:rFonts w:ascii="Visby" w:hAnsi="Visby" w:cstheme="minorHAnsi"/>
        </w:rPr>
        <w:t xml:space="preserve"> dostarczan</w:t>
      </w:r>
      <w:r w:rsidR="00A85A9C" w:rsidRPr="00E410FD">
        <w:rPr>
          <w:rFonts w:ascii="Visby" w:hAnsi="Visby" w:cstheme="minorHAnsi"/>
        </w:rPr>
        <w:t>y</w:t>
      </w:r>
      <w:r w:rsidRPr="00E410FD">
        <w:rPr>
          <w:rFonts w:ascii="Visby" w:hAnsi="Visby" w:cstheme="minorHAnsi"/>
        </w:rPr>
        <w:t xml:space="preserve"> do </w:t>
      </w:r>
      <w:r w:rsidR="00A85A9C" w:rsidRPr="00E410FD">
        <w:rPr>
          <w:rFonts w:ascii="Visby" w:hAnsi="Visby" w:cstheme="minorHAnsi"/>
        </w:rPr>
        <w:t>Centrum Terapii i Rehabilitacji</w:t>
      </w:r>
      <w:r w:rsidR="00BF2C32" w:rsidRPr="00E410FD">
        <w:rPr>
          <w:rFonts w:ascii="Visby" w:hAnsi="Visby" w:cstheme="minorHAnsi"/>
        </w:rPr>
        <w:t xml:space="preserve"> </w:t>
      </w:r>
      <w:r w:rsidR="001A5C2A">
        <w:rPr>
          <w:rFonts w:ascii="Visby" w:hAnsi="Visby" w:cstheme="minorHAnsi"/>
        </w:rPr>
        <w:t xml:space="preserve">przy ul. Skłodowskiej-Curie 80D </w:t>
      </w:r>
      <w:r w:rsidR="00BF2C32" w:rsidRPr="00E410FD">
        <w:rPr>
          <w:rFonts w:ascii="Visby" w:hAnsi="Visby" w:cstheme="minorHAnsi"/>
        </w:rPr>
        <w:t>raz dziennie ok.</w:t>
      </w:r>
      <w:r w:rsidRPr="00E410FD">
        <w:rPr>
          <w:rFonts w:ascii="Visby" w:hAnsi="Visby" w:cstheme="minorHAnsi"/>
        </w:rPr>
        <w:t xml:space="preserve"> godziny 1</w:t>
      </w:r>
      <w:r w:rsidR="00A85A9C" w:rsidRPr="00E410FD">
        <w:rPr>
          <w:rFonts w:ascii="Visby" w:hAnsi="Visby" w:cstheme="minorHAnsi"/>
        </w:rPr>
        <w:t>1</w:t>
      </w:r>
      <w:r w:rsidRPr="00E410FD">
        <w:rPr>
          <w:rFonts w:ascii="Visby" w:hAnsi="Visby" w:cstheme="minorHAnsi"/>
        </w:rPr>
        <w:t>:</w:t>
      </w:r>
      <w:r w:rsidR="00A85A9C" w:rsidRPr="00E410FD">
        <w:rPr>
          <w:rFonts w:ascii="Visby" w:hAnsi="Visby" w:cstheme="minorHAnsi"/>
        </w:rPr>
        <w:t>30</w:t>
      </w:r>
      <w:r w:rsidRPr="00E410FD">
        <w:rPr>
          <w:rFonts w:ascii="Visby" w:hAnsi="Visby" w:cstheme="minorHAnsi"/>
        </w:rPr>
        <w:t>.</w:t>
      </w:r>
    </w:p>
    <w:p w14:paraId="472AC79C" w14:textId="77777777" w:rsidR="00A80BE4" w:rsidRPr="00E410FD" w:rsidRDefault="00A80BE4" w:rsidP="00A80BE4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4. Przygotowywanie posiłków odbywać się będzie z produktów zakupionych przez Wykonawcę.</w:t>
      </w:r>
    </w:p>
    <w:p w14:paraId="4F3873FA" w14:textId="34667709" w:rsidR="00A80BE4" w:rsidRPr="00E410FD" w:rsidRDefault="00A80BE4" w:rsidP="00A80BE4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5. Po</w:t>
      </w:r>
      <w:r w:rsidR="000C3E18" w:rsidRPr="00E410FD">
        <w:rPr>
          <w:rFonts w:ascii="Visby" w:hAnsi="Visby" w:cstheme="minorHAnsi"/>
        </w:rPr>
        <w:t>częstunki</w:t>
      </w:r>
      <w:r w:rsidRPr="00E410FD">
        <w:rPr>
          <w:rFonts w:ascii="Visby" w:hAnsi="Visby" w:cstheme="minorHAnsi"/>
        </w:rPr>
        <w:t xml:space="preserve"> będą przygotowane w oparciu o jadłospis żywieniowy przygotowany przez Wykonawcę i zatwierdzony przez</w:t>
      </w:r>
      <w:r w:rsidR="00BF2C32" w:rsidRPr="00E410FD">
        <w:rPr>
          <w:rFonts w:ascii="Visby" w:hAnsi="Visby" w:cstheme="minorHAnsi"/>
        </w:rPr>
        <w:t xml:space="preserve"> Zamawiającego</w:t>
      </w:r>
      <w:r w:rsidRPr="00E410FD">
        <w:rPr>
          <w:rFonts w:ascii="Visby" w:hAnsi="Visby" w:cstheme="minorHAnsi"/>
        </w:rPr>
        <w:t xml:space="preserve"> i uwzględniać będzie następujące warunki:</w:t>
      </w:r>
    </w:p>
    <w:p w14:paraId="43C62286" w14:textId="1F0E684C" w:rsidR="00A80BE4" w:rsidRPr="00E410FD" w:rsidRDefault="00A80BE4" w:rsidP="00D45CD9">
      <w:pPr>
        <w:pStyle w:val="Akapitzlist"/>
        <w:numPr>
          <w:ilvl w:val="1"/>
          <w:numId w:val="7"/>
        </w:numPr>
        <w:ind w:left="426"/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lastRenderedPageBreak/>
        <w:t>wśród osób, dla których przygotowywane są po</w:t>
      </w:r>
      <w:r w:rsidR="002E21C0" w:rsidRPr="00E410FD">
        <w:rPr>
          <w:rFonts w:ascii="Visby" w:hAnsi="Visby" w:cstheme="minorHAnsi"/>
        </w:rPr>
        <w:t>częstunk</w:t>
      </w:r>
      <w:r w:rsidRPr="00E410FD">
        <w:rPr>
          <w:rFonts w:ascii="Visby" w:hAnsi="Visby" w:cstheme="minorHAnsi"/>
        </w:rPr>
        <w:t xml:space="preserve">i mogą znajdować się </w:t>
      </w:r>
      <w:r w:rsidR="00D45CD9" w:rsidRPr="00E410FD">
        <w:rPr>
          <w:rFonts w:ascii="Visby" w:hAnsi="Visby" w:cstheme="minorHAnsi"/>
        </w:rPr>
        <w:t xml:space="preserve">m.in. </w:t>
      </w:r>
      <w:r w:rsidRPr="00E410FD">
        <w:rPr>
          <w:rFonts w:ascii="Visby" w:hAnsi="Visby" w:cstheme="minorHAnsi"/>
        </w:rPr>
        <w:t xml:space="preserve">osoby chore na cukrzycę, schorzenia wątroby i zaburzenia lipidowe, a także osoby ze schorzeniami jelit, wobec czego </w:t>
      </w:r>
      <w:r w:rsidR="00421813" w:rsidRPr="00E410FD">
        <w:rPr>
          <w:rFonts w:ascii="Visby" w:hAnsi="Visby" w:cstheme="minorHAnsi"/>
        </w:rPr>
        <w:t>poczęstunki</w:t>
      </w:r>
      <w:r w:rsidRPr="00E410FD">
        <w:rPr>
          <w:rFonts w:ascii="Visby" w:hAnsi="Visby" w:cstheme="minorHAnsi"/>
        </w:rPr>
        <w:t xml:space="preserve"> powinny być zróżnicowane pod kątem potrzeb żywieniowych tych osób, z uwzględnieniem punktu 6 poniżej,</w:t>
      </w:r>
    </w:p>
    <w:p w14:paraId="23274D51" w14:textId="614263C9" w:rsidR="00A80BE4" w:rsidRPr="00E410FD" w:rsidRDefault="0074001A" w:rsidP="00D45CD9">
      <w:pPr>
        <w:pStyle w:val="Akapitzlist"/>
        <w:numPr>
          <w:ilvl w:val="1"/>
          <w:numId w:val="7"/>
        </w:numPr>
        <w:ind w:left="426"/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poczęstunki</w:t>
      </w:r>
      <w:r w:rsidR="00A80BE4" w:rsidRPr="00E410FD">
        <w:rPr>
          <w:rFonts w:ascii="Visby" w:hAnsi="Visby" w:cstheme="minorHAnsi"/>
        </w:rPr>
        <w:t xml:space="preserve"> nie mogą być przygotowane z produktów głęboko-mrożonych, produktów instant,</w:t>
      </w:r>
    </w:p>
    <w:p w14:paraId="35CDDFB6" w14:textId="091B9416" w:rsidR="00A80BE4" w:rsidRPr="00E410FD" w:rsidRDefault="00A80BE4" w:rsidP="00D45CD9">
      <w:pPr>
        <w:pStyle w:val="Akapitzlist"/>
        <w:numPr>
          <w:ilvl w:val="1"/>
          <w:numId w:val="7"/>
        </w:numPr>
        <w:ind w:left="426"/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w skali tygodnia </w:t>
      </w:r>
      <w:r w:rsidR="00C224DC" w:rsidRPr="00E410FD">
        <w:rPr>
          <w:rFonts w:ascii="Visby" w:hAnsi="Visby" w:cstheme="minorHAnsi"/>
        </w:rPr>
        <w:t>poczęst</w:t>
      </w:r>
      <w:r w:rsidR="00EF50D6" w:rsidRPr="00E410FD">
        <w:rPr>
          <w:rFonts w:ascii="Visby" w:hAnsi="Visby" w:cstheme="minorHAnsi"/>
        </w:rPr>
        <w:t>u</w:t>
      </w:r>
      <w:r w:rsidR="00C224DC" w:rsidRPr="00E410FD">
        <w:rPr>
          <w:rFonts w:ascii="Visby" w:hAnsi="Visby" w:cstheme="minorHAnsi"/>
        </w:rPr>
        <w:t>nek</w:t>
      </w:r>
      <w:r w:rsidRPr="00E410FD">
        <w:rPr>
          <w:rFonts w:ascii="Visby" w:hAnsi="Visby" w:cstheme="minorHAnsi"/>
        </w:rPr>
        <w:t xml:space="preserve"> nie mo</w:t>
      </w:r>
      <w:r w:rsidR="00EF50D6" w:rsidRPr="00E410FD">
        <w:rPr>
          <w:rFonts w:ascii="Visby" w:hAnsi="Visby" w:cstheme="minorHAnsi"/>
        </w:rPr>
        <w:t>że</w:t>
      </w:r>
      <w:r w:rsidRPr="00E410FD">
        <w:rPr>
          <w:rFonts w:ascii="Visby" w:hAnsi="Visby" w:cstheme="minorHAnsi"/>
        </w:rPr>
        <w:t xml:space="preserve"> się powtarzać,</w:t>
      </w:r>
    </w:p>
    <w:p w14:paraId="44DCC0DE" w14:textId="714CAEBF" w:rsidR="00AC3097" w:rsidRDefault="00682562" w:rsidP="00D45CD9">
      <w:pPr>
        <w:pStyle w:val="Akapitzlist"/>
        <w:numPr>
          <w:ilvl w:val="1"/>
          <w:numId w:val="7"/>
        </w:numPr>
        <w:ind w:left="426"/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p</w:t>
      </w:r>
      <w:r w:rsidR="00672EBC" w:rsidRPr="00E410FD">
        <w:rPr>
          <w:rFonts w:ascii="Visby" w:hAnsi="Visby" w:cstheme="minorHAnsi"/>
        </w:rPr>
        <w:t>oczęstunek musi zawierać przynajmniej 3 kanapki na jedn</w:t>
      </w:r>
      <w:r w:rsidR="007F7F0D" w:rsidRPr="00E410FD">
        <w:rPr>
          <w:rFonts w:ascii="Visby" w:hAnsi="Visby" w:cstheme="minorHAnsi"/>
        </w:rPr>
        <w:t>ą osobę</w:t>
      </w:r>
      <w:r w:rsidR="004F1EA2">
        <w:rPr>
          <w:rFonts w:ascii="Visby" w:hAnsi="Visby" w:cstheme="minorHAnsi"/>
        </w:rPr>
        <w:t xml:space="preserve">. </w:t>
      </w:r>
    </w:p>
    <w:p w14:paraId="0AB1F1BE" w14:textId="71F88E35" w:rsidR="004F1EA2" w:rsidRDefault="00BF402D" w:rsidP="00D45CD9">
      <w:pPr>
        <w:pStyle w:val="Akapitzlist"/>
        <w:numPr>
          <w:ilvl w:val="1"/>
          <w:numId w:val="7"/>
        </w:numPr>
        <w:ind w:left="426"/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>Zama</w:t>
      </w:r>
      <w:r w:rsidR="003E423B">
        <w:rPr>
          <w:rFonts w:ascii="Visby" w:hAnsi="Visby" w:cstheme="minorHAnsi"/>
        </w:rPr>
        <w:t xml:space="preserve">wiający </w:t>
      </w:r>
      <w:r w:rsidR="00C76C04">
        <w:rPr>
          <w:rFonts w:ascii="Visby" w:hAnsi="Visby" w:cstheme="minorHAnsi"/>
        </w:rPr>
        <w:t xml:space="preserve">każdorazowo </w:t>
      </w:r>
      <w:r w:rsidR="003E423B">
        <w:rPr>
          <w:rFonts w:ascii="Visby" w:hAnsi="Visby" w:cstheme="minorHAnsi"/>
        </w:rPr>
        <w:t>będzie mieć możliwość wyboru</w:t>
      </w:r>
      <w:r w:rsidR="00F3736E">
        <w:rPr>
          <w:rFonts w:ascii="Visby" w:hAnsi="Visby" w:cstheme="minorHAnsi"/>
        </w:rPr>
        <w:t xml:space="preserve"> z</w:t>
      </w:r>
      <w:r w:rsidR="003E423B">
        <w:rPr>
          <w:rFonts w:ascii="Visby" w:hAnsi="Visby" w:cstheme="minorHAnsi"/>
        </w:rPr>
        <w:t xml:space="preserve"> 5 rodzajów kanapek</w:t>
      </w:r>
      <w:r w:rsidR="00F3736E">
        <w:rPr>
          <w:rFonts w:ascii="Visby" w:hAnsi="Visby" w:cstheme="minorHAnsi"/>
        </w:rPr>
        <w:t>:</w:t>
      </w:r>
      <w:r w:rsidR="003E423B">
        <w:rPr>
          <w:rFonts w:ascii="Visby" w:hAnsi="Visby" w:cstheme="minorHAnsi"/>
        </w:rPr>
        <w:t xml:space="preserve"> </w:t>
      </w:r>
    </w:p>
    <w:p w14:paraId="766284BA" w14:textId="142BB313" w:rsidR="0080569C" w:rsidRDefault="00F3736E" w:rsidP="004A3648">
      <w:pPr>
        <w:pStyle w:val="Akapitzlist"/>
        <w:numPr>
          <w:ilvl w:val="2"/>
          <w:numId w:val="7"/>
        </w:numPr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>Kanapka z kurczakiem</w:t>
      </w:r>
      <w:r w:rsidR="001617DC">
        <w:rPr>
          <w:rFonts w:ascii="Visby" w:hAnsi="Visby" w:cstheme="minorHAnsi"/>
        </w:rPr>
        <w:t xml:space="preserve"> (bułka razowa ok. 80g, </w:t>
      </w:r>
      <w:r w:rsidR="006542EE">
        <w:rPr>
          <w:rFonts w:ascii="Visby" w:hAnsi="Visby" w:cstheme="minorHAnsi"/>
        </w:rPr>
        <w:t xml:space="preserve">masło ok. </w:t>
      </w:r>
      <w:r w:rsidR="000A41AB">
        <w:rPr>
          <w:rFonts w:ascii="Visby" w:hAnsi="Visby" w:cstheme="minorHAnsi"/>
        </w:rPr>
        <w:t>5</w:t>
      </w:r>
      <w:r w:rsidR="006542EE">
        <w:rPr>
          <w:rFonts w:ascii="Visby" w:hAnsi="Visby" w:cstheme="minorHAnsi"/>
        </w:rPr>
        <w:t xml:space="preserve">g, </w:t>
      </w:r>
      <w:r w:rsidR="00E20E29">
        <w:rPr>
          <w:rFonts w:ascii="Visby" w:hAnsi="Visby" w:cstheme="minorHAnsi"/>
        </w:rPr>
        <w:t>filet z kurczaka ok 170g, plaster boczku ok. 10g</w:t>
      </w:r>
      <w:r w:rsidR="00EA5056">
        <w:rPr>
          <w:rFonts w:ascii="Visby" w:hAnsi="Visby" w:cstheme="minorHAnsi"/>
        </w:rPr>
        <w:t>, sałata ok. 5g, pomidor ok. 15g, majonez</w:t>
      </w:r>
      <w:r w:rsidR="00EC54B1">
        <w:rPr>
          <w:rFonts w:ascii="Visby" w:hAnsi="Visby" w:cstheme="minorHAnsi"/>
        </w:rPr>
        <w:t xml:space="preserve"> ok. 25g)</w:t>
      </w:r>
    </w:p>
    <w:p w14:paraId="65759C9B" w14:textId="6205F106" w:rsidR="00EC54B1" w:rsidRDefault="00EC54B1" w:rsidP="004A3648">
      <w:pPr>
        <w:pStyle w:val="Akapitzlist"/>
        <w:numPr>
          <w:ilvl w:val="2"/>
          <w:numId w:val="7"/>
        </w:numPr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>Kanapka z kar</w:t>
      </w:r>
      <w:r w:rsidR="00C76C04">
        <w:rPr>
          <w:rFonts w:ascii="Visby" w:hAnsi="Visby" w:cstheme="minorHAnsi"/>
        </w:rPr>
        <w:t>kówką</w:t>
      </w:r>
      <w:r w:rsidR="008C5B7D">
        <w:rPr>
          <w:rFonts w:ascii="Visby" w:hAnsi="Visby" w:cstheme="minorHAnsi"/>
        </w:rPr>
        <w:t xml:space="preserve"> (chleb żytni ok</w:t>
      </w:r>
      <w:r w:rsidR="0046156F">
        <w:rPr>
          <w:rFonts w:ascii="Visby" w:hAnsi="Visby" w:cstheme="minorHAnsi"/>
        </w:rPr>
        <w:t>.</w:t>
      </w:r>
      <w:r w:rsidR="008C5B7D">
        <w:rPr>
          <w:rFonts w:ascii="Visby" w:hAnsi="Visby" w:cstheme="minorHAnsi"/>
        </w:rPr>
        <w:t xml:space="preserve"> 80g, masło ok</w:t>
      </w:r>
      <w:r w:rsidR="0046156F">
        <w:rPr>
          <w:rFonts w:ascii="Visby" w:hAnsi="Visby" w:cstheme="minorHAnsi"/>
        </w:rPr>
        <w:t xml:space="preserve">. </w:t>
      </w:r>
      <w:r w:rsidR="008C5B7D">
        <w:rPr>
          <w:rFonts w:ascii="Visby" w:hAnsi="Visby" w:cstheme="minorHAnsi"/>
        </w:rPr>
        <w:t xml:space="preserve">5g, </w:t>
      </w:r>
      <w:r w:rsidR="00C471F7">
        <w:rPr>
          <w:rFonts w:ascii="Visby" w:hAnsi="Visby" w:cstheme="minorHAnsi"/>
        </w:rPr>
        <w:t>karkówka ok</w:t>
      </w:r>
      <w:r w:rsidR="0046156F">
        <w:rPr>
          <w:rFonts w:ascii="Visby" w:hAnsi="Visby" w:cstheme="minorHAnsi"/>
        </w:rPr>
        <w:t>.</w:t>
      </w:r>
      <w:r w:rsidR="00C471F7">
        <w:rPr>
          <w:rFonts w:ascii="Visby" w:hAnsi="Visby" w:cstheme="minorHAnsi"/>
        </w:rPr>
        <w:t xml:space="preserve"> 150g, majonez ok</w:t>
      </w:r>
      <w:r w:rsidR="0046156F">
        <w:rPr>
          <w:rFonts w:ascii="Visby" w:hAnsi="Visby" w:cstheme="minorHAnsi"/>
        </w:rPr>
        <w:t>.</w:t>
      </w:r>
      <w:r w:rsidR="00C471F7">
        <w:rPr>
          <w:rFonts w:ascii="Visby" w:hAnsi="Visby" w:cstheme="minorHAnsi"/>
        </w:rPr>
        <w:t xml:space="preserve"> 25g,</w:t>
      </w:r>
      <w:r w:rsidR="00E446D8">
        <w:rPr>
          <w:rFonts w:ascii="Visby" w:hAnsi="Visby" w:cstheme="minorHAnsi"/>
        </w:rPr>
        <w:t xml:space="preserve"> chrzan ok. </w:t>
      </w:r>
      <w:r w:rsidR="00017C90">
        <w:rPr>
          <w:rFonts w:ascii="Visby" w:hAnsi="Visby" w:cstheme="minorHAnsi"/>
        </w:rPr>
        <w:t xml:space="preserve">15g, ogórek kiszony ok. 10g, sałata </w:t>
      </w:r>
      <w:r w:rsidR="00D721CD">
        <w:rPr>
          <w:rFonts w:ascii="Visby" w:hAnsi="Visby" w:cstheme="minorHAnsi"/>
        </w:rPr>
        <w:t>ok. 5g</w:t>
      </w:r>
      <w:r w:rsidR="00A24D76">
        <w:rPr>
          <w:rFonts w:ascii="Visby" w:hAnsi="Visby" w:cstheme="minorHAnsi"/>
        </w:rPr>
        <w:t>)</w:t>
      </w:r>
    </w:p>
    <w:p w14:paraId="2487CEF2" w14:textId="08276B75" w:rsidR="00A24D76" w:rsidRDefault="009A7D9E" w:rsidP="004A3648">
      <w:pPr>
        <w:pStyle w:val="Akapitzlist"/>
        <w:numPr>
          <w:ilvl w:val="2"/>
          <w:numId w:val="7"/>
        </w:numPr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 xml:space="preserve">Kanapka z jajkiem gotowanym (bułka </w:t>
      </w:r>
      <w:r w:rsidR="008060E9">
        <w:rPr>
          <w:rFonts w:ascii="Visby" w:hAnsi="Visby" w:cstheme="minorHAnsi"/>
        </w:rPr>
        <w:t>żytnia ok 80g, sałata ok. 5g, masło ok</w:t>
      </w:r>
      <w:r w:rsidR="008740B6">
        <w:rPr>
          <w:rFonts w:ascii="Visby" w:hAnsi="Visby" w:cstheme="minorHAnsi"/>
        </w:rPr>
        <w:t xml:space="preserve">. 10g, </w:t>
      </w:r>
      <w:r w:rsidR="00057674">
        <w:rPr>
          <w:rFonts w:ascii="Visby" w:hAnsi="Visby" w:cstheme="minorHAnsi"/>
        </w:rPr>
        <w:t xml:space="preserve">jajko </w:t>
      </w:r>
      <w:r w:rsidR="00815FB4">
        <w:rPr>
          <w:rFonts w:ascii="Visby" w:hAnsi="Visby" w:cstheme="minorHAnsi"/>
        </w:rPr>
        <w:t>ok. 55g, pomidor ok. 15g, ogór</w:t>
      </w:r>
      <w:r w:rsidR="00E2627B">
        <w:rPr>
          <w:rFonts w:ascii="Visby" w:hAnsi="Visby" w:cstheme="minorHAnsi"/>
        </w:rPr>
        <w:t xml:space="preserve">ek ok. 10g, rzodkiewka ok. </w:t>
      </w:r>
      <w:r w:rsidR="00926FEA">
        <w:rPr>
          <w:rFonts w:ascii="Visby" w:hAnsi="Visby" w:cstheme="minorHAnsi"/>
        </w:rPr>
        <w:t>30g)</w:t>
      </w:r>
    </w:p>
    <w:p w14:paraId="479A0417" w14:textId="203C8F8D" w:rsidR="00926FEA" w:rsidRDefault="005621DE" w:rsidP="004A3648">
      <w:pPr>
        <w:pStyle w:val="Akapitzlist"/>
        <w:numPr>
          <w:ilvl w:val="2"/>
          <w:numId w:val="7"/>
        </w:numPr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>Bułka z pasztetem (bułka razowa z ziarnem ok</w:t>
      </w:r>
      <w:r w:rsidR="00EC79C7">
        <w:rPr>
          <w:rFonts w:ascii="Visby" w:hAnsi="Visby" w:cstheme="minorHAnsi"/>
        </w:rPr>
        <w:t xml:space="preserve">. 80g, sałata ok. 5g, pasztet </w:t>
      </w:r>
      <w:r w:rsidR="00E66E24">
        <w:rPr>
          <w:rFonts w:ascii="Visby" w:hAnsi="Visby" w:cstheme="minorHAnsi"/>
        </w:rPr>
        <w:t>drobiowo-wieprzowy ok. 170g, sałata ok</w:t>
      </w:r>
      <w:r w:rsidR="00A80421">
        <w:rPr>
          <w:rFonts w:ascii="Visby" w:hAnsi="Visby" w:cstheme="minorHAnsi"/>
        </w:rPr>
        <w:t>.</w:t>
      </w:r>
      <w:r w:rsidR="00E66E24">
        <w:rPr>
          <w:rFonts w:ascii="Visby" w:hAnsi="Visby" w:cstheme="minorHAnsi"/>
        </w:rPr>
        <w:t xml:space="preserve"> 5g</w:t>
      </w:r>
      <w:r w:rsidR="00A80421">
        <w:rPr>
          <w:rFonts w:ascii="Visby" w:hAnsi="Visby" w:cstheme="minorHAnsi"/>
        </w:rPr>
        <w:t>, ogórek kiszony ok. 10</w:t>
      </w:r>
      <w:r w:rsidR="008E7108">
        <w:rPr>
          <w:rFonts w:ascii="Visby" w:hAnsi="Visby" w:cstheme="minorHAnsi"/>
        </w:rPr>
        <w:t>g, pomidor ok. 15g, musztarda/chrzan ok. 15g)</w:t>
      </w:r>
    </w:p>
    <w:p w14:paraId="03BD46E9" w14:textId="08BC7119" w:rsidR="00AE1F95" w:rsidRDefault="00AE1F95" w:rsidP="004A3648">
      <w:pPr>
        <w:pStyle w:val="Akapitzlist"/>
        <w:numPr>
          <w:ilvl w:val="2"/>
          <w:numId w:val="7"/>
        </w:numPr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 xml:space="preserve">Bułka z jajecznicą (bułka </w:t>
      </w:r>
      <w:r w:rsidR="003E72EF">
        <w:rPr>
          <w:rFonts w:ascii="Visby" w:hAnsi="Visby" w:cstheme="minorHAnsi"/>
        </w:rPr>
        <w:t xml:space="preserve">razowa ok. 80g, sałata </w:t>
      </w:r>
      <w:r w:rsidR="00D34986">
        <w:rPr>
          <w:rFonts w:ascii="Visby" w:hAnsi="Visby" w:cstheme="minorHAnsi"/>
        </w:rPr>
        <w:t>ok. 5g</w:t>
      </w:r>
      <w:r w:rsidR="003601DE">
        <w:rPr>
          <w:rFonts w:ascii="Visby" w:hAnsi="Visby" w:cstheme="minorHAnsi"/>
        </w:rPr>
        <w:t xml:space="preserve">, majonez </w:t>
      </w:r>
      <w:r w:rsidR="00F6223D">
        <w:rPr>
          <w:rFonts w:ascii="Visby" w:hAnsi="Visby" w:cstheme="minorHAnsi"/>
        </w:rPr>
        <w:t xml:space="preserve">ok. 25g, jajecznica ok. 100g, pomidor ok. </w:t>
      </w:r>
      <w:r w:rsidR="00484235">
        <w:rPr>
          <w:rFonts w:ascii="Visby" w:hAnsi="Visby" w:cstheme="minorHAnsi"/>
        </w:rPr>
        <w:t xml:space="preserve">15g, </w:t>
      </w:r>
      <w:r w:rsidR="00B43D8A">
        <w:rPr>
          <w:rFonts w:ascii="Visby" w:hAnsi="Visby" w:cstheme="minorHAnsi"/>
        </w:rPr>
        <w:t xml:space="preserve">ogórek </w:t>
      </w:r>
      <w:r w:rsidR="00E44F82">
        <w:rPr>
          <w:rFonts w:ascii="Visby" w:hAnsi="Visby" w:cstheme="minorHAnsi"/>
        </w:rPr>
        <w:t xml:space="preserve">ok. 10g, </w:t>
      </w:r>
      <w:r w:rsidR="002B18FF">
        <w:rPr>
          <w:rFonts w:ascii="Visby" w:hAnsi="Visby" w:cstheme="minorHAnsi"/>
        </w:rPr>
        <w:t>rzodkiewka ok. 30g)</w:t>
      </w:r>
    </w:p>
    <w:p w14:paraId="2055D026" w14:textId="0D273A27" w:rsidR="00097B5D" w:rsidRDefault="00097B5D" w:rsidP="00097B5D">
      <w:pPr>
        <w:pStyle w:val="Akapitzlist"/>
        <w:numPr>
          <w:ilvl w:val="1"/>
          <w:numId w:val="7"/>
        </w:numPr>
        <w:ind w:left="426"/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 xml:space="preserve">Ciepły napój </w:t>
      </w:r>
      <w:r w:rsidR="00062DD3">
        <w:rPr>
          <w:rFonts w:ascii="Visby" w:hAnsi="Visby" w:cstheme="minorHAnsi"/>
        </w:rPr>
        <w:t xml:space="preserve">(do wyboru) </w:t>
      </w:r>
      <w:r>
        <w:rPr>
          <w:rFonts w:ascii="Visby" w:hAnsi="Visby" w:cstheme="minorHAnsi"/>
        </w:rPr>
        <w:t>obejmować będzie:</w:t>
      </w:r>
    </w:p>
    <w:p w14:paraId="0B864DDE" w14:textId="1EA75749" w:rsidR="00097B5D" w:rsidRDefault="00062DD3" w:rsidP="00062DD3">
      <w:pPr>
        <w:pStyle w:val="Akapitzlist"/>
        <w:numPr>
          <w:ilvl w:val="2"/>
          <w:numId w:val="7"/>
        </w:numPr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 xml:space="preserve">Kawa z mlekiem i cukrem </w:t>
      </w:r>
      <w:r w:rsidR="002B5829">
        <w:rPr>
          <w:rFonts w:ascii="Visby" w:hAnsi="Visby" w:cstheme="minorHAnsi"/>
        </w:rPr>
        <w:t>300</w:t>
      </w:r>
      <w:r w:rsidR="00E12520">
        <w:rPr>
          <w:rFonts w:ascii="Visby" w:hAnsi="Visby" w:cstheme="minorHAnsi"/>
        </w:rPr>
        <w:t xml:space="preserve"> </w:t>
      </w:r>
      <w:r w:rsidR="002B5829">
        <w:rPr>
          <w:rFonts w:ascii="Visby" w:hAnsi="Visby" w:cstheme="minorHAnsi"/>
        </w:rPr>
        <w:t>ml na osobę</w:t>
      </w:r>
      <w:r w:rsidR="00154002">
        <w:rPr>
          <w:rFonts w:ascii="Visby" w:hAnsi="Visby" w:cstheme="minorHAnsi"/>
        </w:rPr>
        <w:t>,</w:t>
      </w:r>
    </w:p>
    <w:p w14:paraId="31DBFBD0" w14:textId="14CC491D" w:rsidR="002B5829" w:rsidRDefault="002B5829" w:rsidP="00062DD3">
      <w:pPr>
        <w:pStyle w:val="Akapitzlist"/>
        <w:numPr>
          <w:ilvl w:val="2"/>
          <w:numId w:val="7"/>
        </w:numPr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>Czarna herbata 300</w:t>
      </w:r>
      <w:r w:rsidR="00E12520">
        <w:rPr>
          <w:rFonts w:ascii="Visby" w:hAnsi="Visby" w:cstheme="minorHAnsi"/>
        </w:rPr>
        <w:t xml:space="preserve"> </w:t>
      </w:r>
      <w:r>
        <w:rPr>
          <w:rFonts w:ascii="Visby" w:hAnsi="Visby" w:cstheme="minorHAnsi"/>
        </w:rPr>
        <w:t>ml na osobę</w:t>
      </w:r>
      <w:r w:rsidR="00154002">
        <w:rPr>
          <w:rFonts w:ascii="Visby" w:hAnsi="Visby" w:cstheme="minorHAnsi"/>
        </w:rPr>
        <w:t>,</w:t>
      </w:r>
    </w:p>
    <w:p w14:paraId="5B638055" w14:textId="7C1D9CD9" w:rsidR="00282044" w:rsidRDefault="00192264" w:rsidP="00062DD3">
      <w:pPr>
        <w:pStyle w:val="Akapitzlist"/>
        <w:numPr>
          <w:ilvl w:val="2"/>
          <w:numId w:val="7"/>
        </w:numPr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>Kompot 300</w:t>
      </w:r>
      <w:r w:rsidR="00E12520">
        <w:rPr>
          <w:rFonts w:ascii="Visby" w:hAnsi="Visby" w:cstheme="minorHAnsi"/>
        </w:rPr>
        <w:t xml:space="preserve"> </w:t>
      </w:r>
      <w:r>
        <w:rPr>
          <w:rFonts w:ascii="Visby" w:hAnsi="Visby" w:cstheme="minorHAnsi"/>
        </w:rPr>
        <w:t>ml na osobę,</w:t>
      </w:r>
    </w:p>
    <w:p w14:paraId="66EA638F" w14:textId="17171D55" w:rsidR="00DB2D72" w:rsidRDefault="00300946" w:rsidP="00062DD3">
      <w:pPr>
        <w:pStyle w:val="Akapitzlist"/>
        <w:numPr>
          <w:ilvl w:val="2"/>
          <w:numId w:val="7"/>
        </w:numPr>
        <w:jc w:val="both"/>
        <w:rPr>
          <w:rFonts w:ascii="Visby" w:hAnsi="Visby" w:cstheme="minorHAnsi"/>
        </w:rPr>
      </w:pPr>
      <w:proofErr w:type="gramStart"/>
      <w:r>
        <w:rPr>
          <w:rFonts w:ascii="Visby" w:hAnsi="Visby" w:cstheme="minorHAnsi"/>
        </w:rPr>
        <w:t>Kakao  300</w:t>
      </w:r>
      <w:proofErr w:type="gramEnd"/>
      <w:r w:rsidR="00E12520">
        <w:rPr>
          <w:rFonts w:ascii="Visby" w:hAnsi="Visby" w:cstheme="minorHAnsi"/>
        </w:rPr>
        <w:t xml:space="preserve"> </w:t>
      </w:r>
      <w:r>
        <w:rPr>
          <w:rFonts w:ascii="Visby" w:hAnsi="Visby" w:cstheme="minorHAnsi"/>
        </w:rPr>
        <w:t>ml na osobę</w:t>
      </w:r>
      <w:r w:rsidR="00613535">
        <w:rPr>
          <w:rFonts w:ascii="Visby" w:hAnsi="Visby" w:cstheme="minorHAnsi"/>
        </w:rPr>
        <w:t>,</w:t>
      </w:r>
    </w:p>
    <w:p w14:paraId="360C274E" w14:textId="7C20F53E" w:rsidR="00D45CD9" w:rsidRPr="00A41920" w:rsidRDefault="00A76E4F" w:rsidP="00A41920">
      <w:pPr>
        <w:pStyle w:val="Akapitzlist"/>
        <w:numPr>
          <w:ilvl w:val="2"/>
          <w:numId w:val="7"/>
        </w:numPr>
        <w:jc w:val="both"/>
        <w:rPr>
          <w:rFonts w:ascii="Visby" w:hAnsi="Visby" w:cstheme="minorHAnsi"/>
        </w:rPr>
      </w:pPr>
      <w:r>
        <w:rPr>
          <w:rFonts w:ascii="Visby" w:hAnsi="Visby" w:cstheme="minorHAnsi"/>
        </w:rPr>
        <w:t xml:space="preserve">Zimowa herbata (z owocami) 300 ml na </w:t>
      </w:r>
      <w:r>
        <w:rPr>
          <w:rFonts w:ascii="Visby" w:hAnsi="Visby" w:cstheme="minorHAnsi" w:hint="eastAsia"/>
        </w:rPr>
        <w:t>osobę</w:t>
      </w:r>
      <w:r>
        <w:rPr>
          <w:rFonts w:ascii="Visby" w:hAnsi="Visby" w:cstheme="minorHAnsi"/>
        </w:rPr>
        <w:t>.</w:t>
      </w:r>
    </w:p>
    <w:p w14:paraId="73DE371E" w14:textId="104A35A1" w:rsidR="00A80BE4" w:rsidRPr="00E410FD" w:rsidRDefault="00A80BE4" w:rsidP="00A80BE4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6. Zamawiający każdorazowo, najpóźniej do godziny </w:t>
      </w:r>
      <w:r w:rsidR="00A07323" w:rsidRPr="00E410FD">
        <w:rPr>
          <w:rFonts w:ascii="Visby" w:hAnsi="Visby" w:cstheme="minorHAnsi"/>
        </w:rPr>
        <w:t>8</w:t>
      </w:r>
      <w:r w:rsidRPr="00E410FD">
        <w:rPr>
          <w:rFonts w:ascii="Visby" w:hAnsi="Visby" w:cstheme="minorHAnsi"/>
        </w:rPr>
        <w:t>:</w:t>
      </w:r>
      <w:r w:rsidR="00A07323" w:rsidRPr="00E410FD">
        <w:rPr>
          <w:rFonts w:ascii="Visby" w:hAnsi="Visby" w:cstheme="minorHAnsi"/>
        </w:rPr>
        <w:t>3</w:t>
      </w:r>
      <w:r w:rsidRPr="00E410FD">
        <w:rPr>
          <w:rFonts w:ascii="Visby" w:hAnsi="Visby" w:cstheme="minorHAnsi"/>
        </w:rPr>
        <w:t>0 będzie informował o konkretnej ilości po</w:t>
      </w:r>
      <w:r w:rsidR="00BC0CBA" w:rsidRPr="00E410FD">
        <w:rPr>
          <w:rFonts w:ascii="Visby" w:hAnsi="Visby" w:cstheme="minorHAnsi"/>
        </w:rPr>
        <w:t>częstunków</w:t>
      </w:r>
      <w:r w:rsidRPr="00E410FD">
        <w:rPr>
          <w:rFonts w:ascii="Visby" w:hAnsi="Visby" w:cstheme="minorHAnsi"/>
        </w:rPr>
        <w:t xml:space="preserve"> dla osób o specjalnych wymaganiach żywieniowych. Wykonawca </w:t>
      </w:r>
      <w:r w:rsidRPr="00E410FD">
        <w:rPr>
          <w:rFonts w:ascii="Visby" w:hAnsi="Visby" w:cstheme="minorHAnsi"/>
        </w:rPr>
        <w:lastRenderedPageBreak/>
        <w:t xml:space="preserve">uwzględni te informacje i dostarczy odpowiednią ilość </w:t>
      </w:r>
      <w:r w:rsidR="00821865" w:rsidRPr="00E410FD">
        <w:rPr>
          <w:rFonts w:ascii="Visby" w:hAnsi="Visby" w:cstheme="minorHAnsi"/>
        </w:rPr>
        <w:t xml:space="preserve">kanapek </w:t>
      </w:r>
      <w:r w:rsidRPr="00E410FD">
        <w:rPr>
          <w:rFonts w:ascii="Visby" w:hAnsi="Visby" w:cstheme="minorHAnsi"/>
        </w:rPr>
        <w:t>dostosowanych do potrzeb tych osób.</w:t>
      </w:r>
    </w:p>
    <w:p w14:paraId="2EF56679" w14:textId="73650C99" w:rsidR="00A80BE4" w:rsidRPr="00E410FD" w:rsidRDefault="00A80BE4" w:rsidP="00A80BE4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7. Wykonawca zobowiązany jest do dostarczenia </w:t>
      </w:r>
      <w:r w:rsidR="0061276F" w:rsidRPr="00E410FD">
        <w:rPr>
          <w:rFonts w:ascii="Visby" w:hAnsi="Visby" w:cstheme="minorHAnsi"/>
        </w:rPr>
        <w:t>pocz</w:t>
      </w:r>
      <w:r w:rsidR="005C7717" w:rsidRPr="00E410FD">
        <w:rPr>
          <w:rFonts w:ascii="Visby" w:hAnsi="Visby" w:cstheme="minorHAnsi"/>
        </w:rPr>
        <w:t>ęstunku</w:t>
      </w:r>
      <w:r w:rsidRPr="00E410FD">
        <w:rPr>
          <w:rFonts w:ascii="Visby" w:hAnsi="Visby" w:cstheme="minorHAnsi"/>
        </w:rPr>
        <w:t xml:space="preserve"> w odpowiedni</w:t>
      </w:r>
      <w:r w:rsidR="005C7717" w:rsidRPr="00E410FD">
        <w:rPr>
          <w:rFonts w:ascii="Visby" w:hAnsi="Visby" w:cstheme="minorHAnsi"/>
        </w:rPr>
        <w:t>m</w:t>
      </w:r>
      <w:r w:rsidRPr="00E410FD">
        <w:rPr>
          <w:rFonts w:ascii="Visby" w:hAnsi="Visby" w:cstheme="minorHAnsi"/>
        </w:rPr>
        <w:t xml:space="preserve"> przeznaczonych do tego celu </w:t>
      </w:r>
      <w:r w:rsidR="00644D0D" w:rsidRPr="00E410FD">
        <w:rPr>
          <w:rFonts w:ascii="Visby" w:hAnsi="Visby" w:cstheme="minorHAnsi"/>
        </w:rPr>
        <w:t xml:space="preserve">opisanych </w:t>
      </w:r>
      <w:r w:rsidRPr="00E410FD">
        <w:rPr>
          <w:rFonts w:ascii="Visby" w:hAnsi="Visby" w:cstheme="minorHAnsi"/>
        </w:rPr>
        <w:t>pojemnik</w:t>
      </w:r>
      <w:r w:rsidR="00644D0D" w:rsidRPr="00E410FD">
        <w:rPr>
          <w:rFonts w:ascii="Visby" w:hAnsi="Visby" w:cstheme="minorHAnsi"/>
        </w:rPr>
        <w:t>ach</w:t>
      </w:r>
      <w:r w:rsidR="00440F0B">
        <w:rPr>
          <w:rFonts w:ascii="Visby" w:hAnsi="Visby" w:cstheme="minorHAnsi"/>
        </w:rPr>
        <w:t>.</w:t>
      </w:r>
    </w:p>
    <w:p w14:paraId="1768EB14" w14:textId="60B96704" w:rsidR="00A80BE4" w:rsidRPr="00E410FD" w:rsidRDefault="00A80BE4" w:rsidP="00A80BE4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8. Wykonawca zobowiązany jest przedkładać do piątku do godziny </w:t>
      </w:r>
      <w:r w:rsidR="004B54B5" w:rsidRPr="00E410FD">
        <w:rPr>
          <w:rFonts w:ascii="Visby" w:hAnsi="Visby" w:cstheme="minorHAnsi"/>
        </w:rPr>
        <w:t>8:</w:t>
      </w:r>
      <w:r w:rsidRPr="00E410FD">
        <w:rPr>
          <w:rFonts w:ascii="Visby" w:hAnsi="Visby" w:cstheme="minorHAnsi"/>
        </w:rPr>
        <w:t xml:space="preserve">00 </w:t>
      </w:r>
      <w:r w:rsidR="004B54B5" w:rsidRPr="00E410FD">
        <w:rPr>
          <w:rFonts w:ascii="Visby" w:hAnsi="Visby" w:cstheme="minorHAnsi"/>
        </w:rPr>
        <w:t>menu</w:t>
      </w:r>
      <w:r w:rsidRPr="00E410FD">
        <w:rPr>
          <w:rFonts w:ascii="Visby" w:hAnsi="Visby" w:cstheme="minorHAnsi"/>
        </w:rPr>
        <w:t xml:space="preserve"> na kolejny </w:t>
      </w:r>
      <w:r w:rsidR="004B54B5" w:rsidRPr="00E410FD">
        <w:rPr>
          <w:rFonts w:ascii="Visby" w:hAnsi="Visby" w:cstheme="minorHAnsi"/>
        </w:rPr>
        <w:t>dzień</w:t>
      </w:r>
      <w:r w:rsidRPr="00E410FD">
        <w:rPr>
          <w:rFonts w:ascii="Visby" w:hAnsi="Visby" w:cstheme="minorHAnsi"/>
        </w:rPr>
        <w:t xml:space="preserve">. </w:t>
      </w:r>
      <w:r w:rsidR="004B54B5" w:rsidRPr="00E410FD">
        <w:rPr>
          <w:rFonts w:ascii="Visby" w:hAnsi="Visby" w:cstheme="minorHAnsi"/>
        </w:rPr>
        <w:t>Menu</w:t>
      </w:r>
      <w:r w:rsidRPr="00E410FD">
        <w:rPr>
          <w:rFonts w:ascii="Visby" w:hAnsi="Visby" w:cstheme="minorHAnsi"/>
        </w:rPr>
        <w:t xml:space="preserve"> będzie zaakceptowan</w:t>
      </w:r>
      <w:r w:rsidR="004B54B5" w:rsidRPr="00E410FD">
        <w:rPr>
          <w:rFonts w:ascii="Visby" w:hAnsi="Visby" w:cstheme="minorHAnsi"/>
        </w:rPr>
        <w:t>e</w:t>
      </w:r>
      <w:r w:rsidRPr="00E410FD">
        <w:rPr>
          <w:rFonts w:ascii="Visby" w:hAnsi="Visby" w:cstheme="minorHAnsi"/>
        </w:rPr>
        <w:t xml:space="preserve"> przez </w:t>
      </w:r>
      <w:r w:rsidR="00D45CD9" w:rsidRPr="00E410FD">
        <w:rPr>
          <w:rFonts w:ascii="Visby" w:hAnsi="Visby" w:cstheme="minorHAnsi"/>
        </w:rPr>
        <w:t>Zamawiającego</w:t>
      </w:r>
      <w:r w:rsidRPr="00E410FD">
        <w:rPr>
          <w:rFonts w:ascii="Visby" w:hAnsi="Visby" w:cstheme="minorHAnsi"/>
        </w:rPr>
        <w:t xml:space="preserve"> i dostosowan</w:t>
      </w:r>
      <w:r w:rsidR="004B54B5" w:rsidRPr="00E410FD">
        <w:rPr>
          <w:rFonts w:ascii="Visby" w:hAnsi="Visby" w:cstheme="minorHAnsi"/>
        </w:rPr>
        <w:t>e</w:t>
      </w:r>
      <w:r w:rsidRPr="00E410FD">
        <w:rPr>
          <w:rFonts w:ascii="Visby" w:hAnsi="Visby" w:cstheme="minorHAnsi"/>
        </w:rPr>
        <w:t xml:space="preserve"> do potrzeb </w:t>
      </w:r>
      <w:r w:rsidR="00BF2C32" w:rsidRPr="00E410FD">
        <w:rPr>
          <w:rFonts w:ascii="Visby" w:hAnsi="Visby" w:cstheme="minorHAnsi"/>
        </w:rPr>
        <w:t>uczestników</w:t>
      </w:r>
      <w:r w:rsidRPr="00E410FD">
        <w:rPr>
          <w:rFonts w:ascii="Visby" w:hAnsi="Visby" w:cstheme="minorHAnsi"/>
        </w:rPr>
        <w:t>, z uwzględnieniem schorzeń tych osób</w:t>
      </w:r>
      <w:r w:rsidR="00D45CD9" w:rsidRPr="00E410FD">
        <w:rPr>
          <w:rFonts w:ascii="Visby" w:hAnsi="Visby" w:cstheme="minorHAnsi"/>
        </w:rPr>
        <w:t xml:space="preserve"> wskazanych przez Zamawiającego.</w:t>
      </w:r>
    </w:p>
    <w:p w14:paraId="2F0F1DCE" w14:textId="77777777" w:rsidR="00A80BE4" w:rsidRPr="00E410FD" w:rsidRDefault="00A80BE4" w:rsidP="00A80BE4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9</w:t>
      </w:r>
      <w:r w:rsidR="00BF2C32" w:rsidRPr="00E410FD">
        <w:rPr>
          <w:rFonts w:ascii="Visby" w:hAnsi="Visby" w:cstheme="minorHAnsi"/>
        </w:rPr>
        <w:t>.</w:t>
      </w:r>
      <w:r w:rsidRPr="00E410FD">
        <w:rPr>
          <w:rFonts w:ascii="Visby" w:hAnsi="Visby" w:cstheme="minorHAnsi"/>
        </w:rPr>
        <w:t xml:space="preserve"> Wykonawca będzie ponosił pełną odpowiedzialność wobec Zamawiającego i osób trzecich za wykonywane przez siebie i podwykonawców usługi.</w:t>
      </w:r>
    </w:p>
    <w:p w14:paraId="35CD5974" w14:textId="77777777" w:rsidR="00257F8F" w:rsidRPr="00E410FD" w:rsidRDefault="00DA6E6F" w:rsidP="00130B8D">
      <w:pPr>
        <w:numPr>
          <w:ilvl w:val="0"/>
          <w:numId w:val="7"/>
        </w:numPr>
        <w:jc w:val="both"/>
        <w:rPr>
          <w:rFonts w:ascii="Visby" w:hAnsi="Visby" w:cstheme="minorHAnsi"/>
          <w:b/>
          <w:sz w:val="24"/>
          <w:szCs w:val="24"/>
        </w:rPr>
      </w:pPr>
      <w:r w:rsidRPr="00E410FD">
        <w:rPr>
          <w:rFonts w:ascii="Visby" w:hAnsi="Visby" w:cstheme="minorHAnsi"/>
          <w:b/>
          <w:sz w:val="24"/>
          <w:szCs w:val="24"/>
        </w:rPr>
        <w:t>Termin realizacji przedmiotu zamówienia</w:t>
      </w:r>
    </w:p>
    <w:p w14:paraId="21ED751C" w14:textId="220D8C98" w:rsidR="00257F8F" w:rsidRPr="00E410FD" w:rsidRDefault="00DA6E6F" w:rsidP="00130B8D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Wykonawca jest zobowiązany</w:t>
      </w:r>
      <w:r w:rsidR="00B131FA" w:rsidRPr="00E410FD">
        <w:rPr>
          <w:rFonts w:ascii="Visby" w:hAnsi="Visby" w:cstheme="minorHAnsi"/>
        </w:rPr>
        <w:t xml:space="preserve"> wykonać przedmiot zamówienia </w:t>
      </w:r>
      <w:r w:rsidR="00BF2C32" w:rsidRPr="00E410FD">
        <w:rPr>
          <w:rFonts w:ascii="Visby" w:hAnsi="Visby" w:cstheme="minorHAnsi"/>
        </w:rPr>
        <w:t xml:space="preserve">w okresie </w:t>
      </w:r>
      <w:r w:rsidR="00EE4198">
        <w:rPr>
          <w:rFonts w:ascii="Visby" w:hAnsi="Visby" w:cstheme="minorHAnsi"/>
          <w:highlight w:val="yellow"/>
        </w:rPr>
        <w:t>04</w:t>
      </w:r>
      <w:r w:rsidR="00BF2C32" w:rsidRPr="00E410FD">
        <w:rPr>
          <w:rFonts w:ascii="Visby" w:hAnsi="Visby" w:cstheme="minorHAnsi"/>
          <w:highlight w:val="yellow"/>
        </w:rPr>
        <w:t>.</w:t>
      </w:r>
      <w:r w:rsidR="00157EB3" w:rsidRPr="00E410FD">
        <w:rPr>
          <w:rFonts w:ascii="Visby" w:hAnsi="Visby" w:cstheme="minorHAnsi"/>
          <w:highlight w:val="yellow"/>
        </w:rPr>
        <w:t>0</w:t>
      </w:r>
      <w:r w:rsidR="00EE4198">
        <w:rPr>
          <w:rFonts w:ascii="Visby" w:hAnsi="Visby" w:cstheme="minorHAnsi"/>
          <w:highlight w:val="yellow"/>
        </w:rPr>
        <w:t>5</w:t>
      </w:r>
      <w:r w:rsidR="00BF2C32" w:rsidRPr="00E410FD">
        <w:rPr>
          <w:rFonts w:ascii="Visby" w:hAnsi="Visby" w:cstheme="minorHAnsi"/>
          <w:highlight w:val="yellow"/>
        </w:rPr>
        <w:t>.20</w:t>
      </w:r>
      <w:r w:rsidR="00157EB3" w:rsidRPr="00E410FD">
        <w:rPr>
          <w:rFonts w:ascii="Visby" w:hAnsi="Visby" w:cstheme="minorHAnsi"/>
          <w:highlight w:val="yellow"/>
        </w:rPr>
        <w:t>26</w:t>
      </w:r>
      <w:r w:rsidR="00BF2C32" w:rsidRPr="00E410FD">
        <w:rPr>
          <w:rFonts w:ascii="Visby" w:hAnsi="Visby" w:cstheme="minorHAnsi"/>
          <w:highlight w:val="yellow"/>
        </w:rPr>
        <w:t xml:space="preserve"> r. – 31.0</w:t>
      </w:r>
      <w:r w:rsidR="00157EB3" w:rsidRPr="00E410FD">
        <w:rPr>
          <w:rFonts w:ascii="Visby" w:hAnsi="Visby" w:cstheme="minorHAnsi"/>
          <w:highlight w:val="yellow"/>
        </w:rPr>
        <w:t>3</w:t>
      </w:r>
      <w:r w:rsidR="00BF2C32" w:rsidRPr="00E410FD">
        <w:rPr>
          <w:rFonts w:ascii="Visby" w:hAnsi="Visby" w:cstheme="minorHAnsi"/>
          <w:highlight w:val="yellow"/>
        </w:rPr>
        <w:t>.202</w:t>
      </w:r>
      <w:r w:rsidR="00157EB3" w:rsidRPr="00E410FD">
        <w:rPr>
          <w:rFonts w:ascii="Visby" w:hAnsi="Visby" w:cstheme="minorHAnsi"/>
          <w:highlight w:val="yellow"/>
        </w:rPr>
        <w:t>8</w:t>
      </w:r>
      <w:r w:rsidR="00BF2C32" w:rsidRPr="00E410FD">
        <w:rPr>
          <w:rFonts w:ascii="Visby" w:hAnsi="Visby" w:cstheme="minorHAnsi"/>
        </w:rPr>
        <w:t xml:space="preserve"> r.</w:t>
      </w:r>
    </w:p>
    <w:p w14:paraId="7898A16A" w14:textId="77777777" w:rsidR="00DC5ED9" w:rsidRPr="00E410FD" w:rsidRDefault="008315B4" w:rsidP="006120B5">
      <w:pPr>
        <w:numPr>
          <w:ilvl w:val="0"/>
          <w:numId w:val="7"/>
        </w:numPr>
        <w:jc w:val="both"/>
        <w:rPr>
          <w:rFonts w:ascii="Visby" w:hAnsi="Visby" w:cstheme="minorHAnsi"/>
          <w:b/>
          <w:sz w:val="24"/>
          <w:szCs w:val="24"/>
        </w:rPr>
      </w:pPr>
      <w:r w:rsidRPr="00E410FD">
        <w:rPr>
          <w:rFonts w:ascii="Visby" w:hAnsi="Visby" w:cstheme="minorHAnsi"/>
          <w:b/>
          <w:sz w:val="24"/>
          <w:szCs w:val="24"/>
        </w:rPr>
        <w:t>Sposób przygotowania oferty</w:t>
      </w:r>
    </w:p>
    <w:p w14:paraId="62BD64FD" w14:textId="77777777" w:rsidR="00AD72FE" w:rsidRPr="00E410FD" w:rsidRDefault="00AD72FE" w:rsidP="00AD72FE">
      <w:pPr>
        <w:numPr>
          <w:ilvl w:val="0"/>
          <w:numId w:val="17"/>
        </w:numPr>
        <w:spacing w:after="0"/>
        <w:jc w:val="both"/>
        <w:rPr>
          <w:rFonts w:ascii="Visby" w:hAnsi="Visby" w:cs="Calibri"/>
        </w:rPr>
      </w:pPr>
      <w:r w:rsidRPr="00E410FD">
        <w:rPr>
          <w:rFonts w:ascii="Visby" w:hAnsi="Visby" w:cs="Calibri"/>
        </w:rPr>
        <w:t xml:space="preserve">Ofertę należy sporządzić na </w:t>
      </w:r>
      <w:r w:rsidRPr="00E410FD">
        <w:rPr>
          <w:rFonts w:ascii="Visby" w:hAnsi="Visby" w:cstheme="minorHAnsi"/>
        </w:rPr>
        <w:t>formularzu</w:t>
      </w:r>
      <w:r w:rsidRPr="00E410FD">
        <w:rPr>
          <w:rFonts w:ascii="Visby" w:hAnsi="Visby" w:cs="Calibri"/>
        </w:rPr>
        <w:t xml:space="preserve"> stanowiącym Załącznik nr 1 do Zapytania ofertowego ze wskazaniem oczekiwanej ceny brutto za realizację przedmiotu zamówienia.</w:t>
      </w:r>
    </w:p>
    <w:p w14:paraId="16D837AC" w14:textId="77777777" w:rsidR="00AD72FE" w:rsidRPr="00E410FD" w:rsidRDefault="00AD72FE" w:rsidP="00AD72FE">
      <w:pPr>
        <w:numPr>
          <w:ilvl w:val="0"/>
          <w:numId w:val="17"/>
        </w:numPr>
        <w:spacing w:after="0"/>
        <w:jc w:val="both"/>
        <w:rPr>
          <w:rFonts w:ascii="Visby" w:hAnsi="Visby" w:cs="Calibri"/>
        </w:rPr>
      </w:pPr>
      <w:r w:rsidRPr="00E410FD">
        <w:rPr>
          <w:rFonts w:ascii="Visby" w:hAnsi="Visby" w:cs="Calibri"/>
        </w:rPr>
        <w:t xml:space="preserve">Oferowana cena </w:t>
      </w:r>
      <w:r w:rsidRPr="00E410FD">
        <w:rPr>
          <w:rFonts w:ascii="Visby" w:hAnsi="Visby" w:cstheme="minorHAnsi"/>
        </w:rPr>
        <w:t>winna</w:t>
      </w:r>
      <w:r w:rsidRPr="00E410FD">
        <w:rPr>
          <w:rFonts w:ascii="Visby" w:hAnsi="Visby" w:cs="Calibri"/>
        </w:rPr>
        <w:t xml:space="preserve"> zawierać wszystkie koszty związane z realizacją zamówienia, uwzględniając wszystkie wymogi przedstawione w Zapytaniu ofertowym. Cenę oferty należy przedstawić w złotych polskich (PLN) z dokładnością do dwóch miejsc po przecinku.</w:t>
      </w:r>
    </w:p>
    <w:p w14:paraId="192AEF0D" w14:textId="77777777" w:rsidR="00AD72FE" w:rsidRPr="00E410FD" w:rsidRDefault="00AD72FE" w:rsidP="00EC6471">
      <w:pPr>
        <w:jc w:val="both"/>
        <w:rPr>
          <w:rFonts w:ascii="Visby" w:hAnsi="Visby" w:cstheme="minorHAnsi"/>
          <w:b/>
          <w:sz w:val="24"/>
          <w:szCs w:val="24"/>
          <w:highlight w:val="yellow"/>
        </w:rPr>
      </w:pPr>
    </w:p>
    <w:p w14:paraId="2F2EDB45" w14:textId="77777777" w:rsidR="00257F8F" w:rsidRPr="00E410FD" w:rsidRDefault="00257F8F" w:rsidP="006120B5">
      <w:pPr>
        <w:numPr>
          <w:ilvl w:val="0"/>
          <w:numId w:val="7"/>
        </w:numPr>
        <w:jc w:val="both"/>
        <w:rPr>
          <w:rFonts w:ascii="Visby" w:hAnsi="Visby" w:cstheme="minorHAnsi"/>
          <w:b/>
          <w:sz w:val="24"/>
          <w:szCs w:val="24"/>
        </w:rPr>
      </w:pPr>
      <w:r w:rsidRPr="00E410FD">
        <w:rPr>
          <w:rFonts w:ascii="Visby" w:hAnsi="Visby" w:cstheme="minorHAnsi"/>
          <w:b/>
          <w:sz w:val="24"/>
          <w:szCs w:val="24"/>
        </w:rPr>
        <w:t>Kryteri</w:t>
      </w:r>
      <w:r w:rsidR="008315B4" w:rsidRPr="00E410FD">
        <w:rPr>
          <w:rFonts w:ascii="Visby" w:hAnsi="Visby" w:cstheme="minorHAnsi"/>
          <w:b/>
          <w:sz w:val="24"/>
          <w:szCs w:val="24"/>
        </w:rPr>
        <w:t>um oceny oferty</w:t>
      </w:r>
    </w:p>
    <w:p w14:paraId="3007289D" w14:textId="77777777" w:rsidR="00EC0489" w:rsidRPr="00E410FD" w:rsidRDefault="00EC0489" w:rsidP="00EC0489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Kryterium oceny ofert jest cena brutto (100%).</w:t>
      </w:r>
    </w:p>
    <w:p w14:paraId="1DADCD01" w14:textId="77777777" w:rsidR="00EC0489" w:rsidRPr="00E410FD" w:rsidRDefault="00EC0489" w:rsidP="00EC0489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Kryterium ceny brutto oblicza się następująco:</w:t>
      </w:r>
    </w:p>
    <w:p w14:paraId="2F9E5B28" w14:textId="77777777" w:rsidR="00EC0489" w:rsidRPr="00E410FD" w:rsidRDefault="00000000" w:rsidP="00EC0489">
      <w:pPr>
        <w:jc w:val="both"/>
        <w:rPr>
          <w:rFonts w:ascii="Visby" w:hAnsi="Visby" w:cstheme="minorHAnsi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PC</m:t>
              </m:r>
            </m:e>
            <m:sub>
              <m:r>
                <w:rPr>
                  <w:rFonts w:ascii="Cambria Math" w:hAnsi="Cambria Math" w:cs="Cambria Math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 w:cstheme="minorHAnsi"/>
            </w:rPr>
            <m:t>×100%</m:t>
          </m:r>
        </m:oMath>
      </m:oMathPara>
    </w:p>
    <w:p w14:paraId="691BE56C" w14:textId="77777777" w:rsidR="00EC0489" w:rsidRPr="00E410FD" w:rsidRDefault="00EC0489" w:rsidP="00EC0489">
      <w:pPr>
        <w:spacing w:after="0"/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gdzie:</w:t>
      </w:r>
    </w:p>
    <w:p w14:paraId="6E3D3C8B" w14:textId="77777777" w:rsidR="00EC0489" w:rsidRPr="00E410FD" w:rsidRDefault="00EC0489" w:rsidP="00EC0489">
      <w:pPr>
        <w:spacing w:after="0"/>
        <w:jc w:val="both"/>
        <w:rPr>
          <w:rFonts w:ascii="Visby" w:hAnsi="Visby" w:cstheme="minorHAnsi"/>
        </w:rPr>
      </w:pPr>
      <w:proofErr w:type="spellStart"/>
      <w:r w:rsidRPr="00E410FD">
        <w:rPr>
          <w:rFonts w:ascii="Visby" w:hAnsi="Visby" w:cstheme="minorHAnsi"/>
        </w:rPr>
        <w:t>PC</w:t>
      </w:r>
      <w:r w:rsidRPr="00E410FD">
        <w:rPr>
          <w:rFonts w:ascii="Visby" w:hAnsi="Visby" w:cstheme="minorHAnsi"/>
          <w:vertAlign w:val="subscript"/>
        </w:rPr>
        <w:t>b</w:t>
      </w:r>
      <w:proofErr w:type="spellEnd"/>
      <w:r w:rsidRPr="00E410FD">
        <w:rPr>
          <w:rFonts w:ascii="Visby" w:hAnsi="Visby" w:cstheme="minorHAnsi"/>
        </w:rPr>
        <w:t xml:space="preserve"> – liczba punktów oferty badanej za spełnienie kryterium ceny brutto</w:t>
      </w:r>
    </w:p>
    <w:p w14:paraId="3E48984F" w14:textId="77777777" w:rsidR="00EC0489" w:rsidRPr="00E410FD" w:rsidRDefault="00EC0489" w:rsidP="00EC0489">
      <w:pPr>
        <w:spacing w:after="0"/>
        <w:jc w:val="both"/>
        <w:rPr>
          <w:rFonts w:ascii="Visby" w:hAnsi="Visby" w:cstheme="minorHAnsi"/>
        </w:rPr>
      </w:pPr>
      <w:proofErr w:type="spellStart"/>
      <w:r w:rsidRPr="00E410FD">
        <w:rPr>
          <w:rFonts w:ascii="Visby" w:hAnsi="Visby" w:cstheme="minorHAnsi"/>
        </w:rPr>
        <w:t>C</w:t>
      </w:r>
      <w:r w:rsidRPr="00E410FD">
        <w:rPr>
          <w:rFonts w:ascii="Visby" w:hAnsi="Visby" w:cstheme="minorHAnsi"/>
          <w:vertAlign w:val="subscript"/>
        </w:rPr>
        <w:t>n</w:t>
      </w:r>
      <w:proofErr w:type="spellEnd"/>
      <w:r w:rsidRPr="00E410FD">
        <w:rPr>
          <w:rFonts w:ascii="Visby" w:hAnsi="Visby" w:cstheme="minorHAnsi"/>
        </w:rPr>
        <w:t xml:space="preserve"> – najniższa oferowana cena brutto</w:t>
      </w:r>
    </w:p>
    <w:p w14:paraId="0207D343" w14:textId="77777777" w:rsidR="00EC0489" w:rsidRPr="00E410FD" w:rsidRDefault="00EC0489" w:rsidP="00EC0489">
      <w:pPr>
        <w:spacing w:after="0"/>
        <w:jc w:val="both"/>
        <w:rPr>
          <w:rFonts w:ascii="Visby" w:hAnsi="Visby" w:cstheme="minorHAnsi"/>
        </w:rPr>
      </w:pPr>
      <w:proofErr w:type="spellStart"/>
      <w:r w:rsidRPr="00E410FD">
        <w:rPr>
          <w:rFonts w:ascii="Visby" w:hAnsi="Visby" w:cstheme="minorHAnsi"/>
        </w:rPr>
        <w:t>C</w:t>
      </w:r>
      <w:r w:rsidRPr="00E410FD">
        <w:rPr>
          <w:rFonts w:ascii="Visby" w:hAnsi="Visby" w:cstheme="minorHAnsi"/>
          <w:vertAlign w:val="subscript"/>
        </w:rPr>
        <w:t>b</w:t>
      </w:r>
      <w:proofErr w:type="spellEnd"/>
      <w:r w:rsidRPr="00E410FD">
        <w:rPr>
          <w:rFonts w:ascii="Visby" w:hAnsi="Visby" w:cstheme="minorHAnsi"/>
        </w:rPr>
        <w:t xml:space="preserve"> – cena brutto oferty badanej</w:t>
      </w:r>
    </w:p>
    <w:p w14:paraId="777DCBFA" w14:textId="77777777" w:rsidR="00EC0489" w:rsidRPr="00E410FD" w:rsidRDefault="00EC0489" w:rsidP="006120B5">
      <w:pPr>
        <w:jc w:val="both"/>
        <w:rPr>
          <w:rFonts w:ascii="Visby" w:hAnsi="Visby" w:cstheme="minorHAnsi"/>
          <w:highlight w:val="yellow"/>
        </w:rPr>
      </w:pPr>
    </w:p>
    <w:p w14:paraId="7519BDC9" w14:textId="77777777" w:rsidR="004B02F7" w:rsidRPr="00E410FD" w:rsidRDefault="00373DBA" w:rsidP="006120B5">
      <w:pPr>
        <w:numPr>
          <w:ilvl w:val="0"/>
          <w:numId w:val="7"/>
        </w:numPr>
        <w:jc w:val="both"/>
        <w:rPr>
          <w:rFonts w:ascii="Visby" w:hAnsi="Visby" w:cstheme="minorHAnsi"/>
          <w:b/>
          <w:sz w:val="24"/>
          <w:szCs w:val="24"/>
        </w:rPr>
      </w:pPr>
      <w:r w:rsidRPr="00E410FD">
        <w:rPr>
          <w:rFonts w:ascii="Visby" w:hAnsi="Visby" w:cstheme="minorHAnsi"/>
          <w:b/>
          <w:sz w:val="24"/>
          <w:szCs w:val="24"/>
        </w:rPr>
        <w:t>Sposób i t</w:t>
      </w:r>
      <w:r w:rsidR="008315B4" w:rsidRPr="00E410FD">
        <w:rPr>
          <w:rFonts w:ascii="Visby" w:hAnsi="Visby" w:cstheme="minorHAnsi"/>
          <w:b/>
          <w:sz w:val="24"/>
          <w:szCs w:val="24"/>
        </w:rPr>
        <w:t>ermin składania ofert</w:t>
      </w:r>
    </w:p>
    <w:p w14:paraId="1BCB57BD" w14:textId="6EA3DF9F" w:rsidR="001C5DE2" w:rsidRPr="00E410FD" w:rsidRDefault="001C5DE2" w:rsidP="001C5DE2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lastRenderedPageBreak/>
        <w:t xml:space="preserve">Oferty należy składać drogą elektroniczną (skany wypełnionych i podpisanych dokumentów) na adres </w:t>
      </w:r>
      <w:hyperlink r:id="rId10" w:history="1">
        <w:r w:rsidRPr="00E410FD">
          <w:rPr>
            <w:rStyle w:val="Hipercze"/>
            <w:rFonts w:ascii="Visby" w:hAnsi="Visby" w:cstheme="minorHAnsi"/>
          </w:rPr>
          <w:t>ctr@arkadia.torun.pl</w:t>
        </w:r>
      </w:hyperlink>
      <w:r w:rsidRPr="00E410FD">
        <w:rPr>
          <w:rFonts w:ascii="Visby" w:hAnsi="Visby" w:cstheme="minorHAnsi"/>
        </w:rPr>
        <w:t xml:space="preserve">. W tytule maila należy wpisać „Oferta w postępowaniu nr </w:t>
      </w:r>
      <w:r w:rsidR="003F0C2F">
        <w:rPr>
          <w:rFonts w:ascii="Visby" w:hAnsi="Visby" w:cstheme="minorHAnsi"/>
        </w:rPr>
        <w:t>2</w:t>
      </w:r>
      <w:r w:rsidRPr="00E410FD">
        <w:rPr>
          <w:rFonts w:ascii="Visby" w:hAnsi="Visby" w:cstheme="minorHAnsi"/>
        </w:rPr>
        <w:t>/2026/CTR”. Oferty wraz z załącznikami należy składać do dnia 2</w:t>
      </w:r>
      <w:r w:rsidR="00EE4198">
        <w:rPr>
          <w:rFonts w:ascii="Visby" w:hAnsi="Visby" w:cstheme="minorHAnsi"/>
        </w:rPr>
        <w:t>4</w:t>
      </w:r>
      <w:r w:rsidRPr="00E410FD">
        <w:rPr>
          <w:rFonts w:ascii="Visby" w:hAnsi="Visby" w:cstheme="minorHAnsi"/>
        </w:rPr>
        <w:t>.04.2026 r. Decyduje data i godzina na serwerze pocztowym Zamawiającego.</w:t>
      </w:r>
    </w:p>
    <w:p w14:paraId="522F85E0" w14:textId="77777777" w:rsidR="008315B4" w:rsidRPr="00E410FD" w:rsidRDefault="008315B4" w:rsidP="006120B5">
      <w:pPr>
        <w:numPr>
          <w:ilvl w:val="0"/>
          <w:numId w:val="7"/>
        </w:numPr>
        <w:jc w:val="both"/>
        <w:rPr>
          <w:rFonts w:ascii="Visby" w:hAnsi="Visby" w:cstheme="minorHAnsi"/>
          <w:b/>
          <w:sz w:val="24"/>
          <w:szCs w:val="24"/>
        </w:rPr>
      </w:pPr>
      <w:r w:rsidRPr="00E410FD">
        <w:rPr>
          <w:rFonts w:ascii="Visby" w:hAnsi="Visby" w:cstheme="minorHAnsi"/>
          <w:b/>
          <w:sz w:val="24"/>
          <w:szCs w:val="24"/>
        </w:rPr>
        <w:t>Termin związania ofertą</w:t>
      </w:r>
    </w:p>
    <w:p w14:paraId="042FB506" w14:textId="77777777" w:rsidR="008315B4" w:rsidRPr="00E410FD" w:rsidRDefault="00373DBA" w:rsidP="006120B5">
      <w:pPr>
        <w:pStyle w:val="Akapitzlist"/>
        <w:ind w:left="0"/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Wykonawcy pozostają związani ofertą przez </w:t>
      </w:r>
      <w:r w:rsidR="00A8351E" w:rsidRPr="00E410FD">
        <w:rPr>
          <w:rFonts w:ascii="Visby" w:hAnsi="Visby" w:cstheme="minorHAnsi"/>
        </w:rPr>
        <w:t>14</w:t>
      </w:r>
      <w:r w:rsidRPr="00E410FD">
        <w:rPr>
          <w:rFonts w:ascii="Visby" w:hAnsi="Visby" w:cstheme="minorHAnsi"/>
        </w:rPr>
        <w:t xml:space="preserve"> dni od dnia upływu terminu składania ofert.</w:t>
      </w:r>
    </w:p>
    <w:p w14:paraId="35406812" w14:textId="77777777" w:rsidR="008315B4" w:rsidRPr="00E410FD" w:rsidRDefault="008315B4" w:rsidP="006120B5">
      <w:pPr>
        <w:numPr>
          <w:ilvl w:val="0"/>
          <w:numId w:val="7"/>
        </w:numPr>
        <w:jc w:val="both"/>
        <w:rPr>
          <w:rFonts w:ascii="Visby" w:hAnsi="Visby" w:cstheme="minorHAnsi"/>
          <w:b/>
          <w:sz w:val="24"/>
          <w:szCs w:val="24"/>
        </w:rPr>
      </w:pPr>
      <w:r w:rsidRPr="00E410FD">
        <w:rPr>
          <w:rFonts w:ascii="Visby" w:hAnsi="Visby" w:cstheme="minorHAnsi"/>
          <w:b/>
          <w:sz w:val="24"/>
          <w:szCs w:val="24"/>
        </w:rPr>
        <w:t xml:space="preserve">Informacje na temat wykluczenia wykonawcy i odrzucenia oferty </w:t>
      </w:r>
    </w:p>
    <w:p w14:paraId="7B8F0E22" w14:textId="77777777" w:rsidR="00BA20A7" w:rsidRPr="00E410FD" w:rsidRDefault="00BA20A7" w:rsidP="00BA20A7">
      <w:pPr>
        <w:autoSpaceDE w:val="0"/>
        <w:autoSpaceDN w:val="0"/>
        <w:adjustRightInd w:val="0"/>
        <w:jc w:val="both"/>
        <w:rPr>
          <w:rFonts w:ascii="Visby" w:hAnsi="Visby"/>
        </w:rPr>
      </w:pPr>
      <w:r w:rsidRPr="00E410FD">
        <w:rPr>
          <w:rFonts w:ascii="Visby" w:hAnsi="Visby"/>
        </w:rPr>
        <w:t>Z postępowania o udzielenie zamówienia wykluczeniu podlegają Wykonawcy, którzy są powiązani osobowo lub kapitałowo z Zamawiającym, osobami upoważnionymi do zaciągania zobowiązań w imieniu Zamawiającego, osobami wykonującymi w imieniu Zamawiającego czynności związane z przygotowaniem i przeprowadzeniem procedury wyboru wykonawcy.</w:t>
      </w:r>
    </w:p>
    <w:p w14:paraId="3A1E1EAB" w14:textId="77777777" w:rsidR="00BA20A7" w:rsidRPr="00E410FD" w:rsidRDefault="00BA20A7" w:rsidP="00BA20A7">
      <w:pPr>
        <w:autoSpaceDE w:val="0"/>
        <w:autoSpaceDN w:val="0"/>
        <w:adjustRightInd w:val="0"/>
        <w:jc w:val="both"/>
        <w:rPr>
          <w:rFonts w:ascii="Visby" w:hAnsi="Visby" w:cstheme="minorHAnsi"/>
          <w:bCs/>
        </w:rPr>
      </w:pPr>
      <w:r w:rsidRPr="00E410FD">
        <w:rPr>
          <w:rFonts w:ascii="Visby" w:hAnsi="Visby"/>
        </w:rPr>
        <w:t>„Powiąza</w:t>
      </w:r>
      <w:r w:rsidRPr="00E410FD">
        <w:rPr>
          <w:rFonts w:ascii="Visby" w:hAnsi="Visby" w:cstheme="minorHAnsi"/>
          <w:bCs/>
        </w:rPr>
        <w:t xml:space="preserve">nie </w:t>
      </w:r>
      <w:r w:rsidRPr="00E410FD">
        <w:rPr>
          <w:rFonts w:ascii="Visby" w:hAnsi="Visby"/>
        </w:rPr>
        <w:t>osobowe</w:t>
      </w:r>
      <w:r w:rsidRPr="00E410FD">
        <w:rPr>
          <w:rFonts w:ascii="Visby" w:hAnsi="Visby" w:cstheme="minorHAnsi"/>
          <w:bCs/>
        </w:rPr>
        <w:t xml:space="preserve"> lub kapitałowe” oznacza w szczególności:</w:t>
      </w:r>
    </w:p>
    <w:p w14:paraId="308B6AC0" w14:textId="77777777" w:rsidR="00BA20A7" w:rsidRPr="00E410FD" w:rsidRDefault="00BA20A7" w:rsidP="00BA20A7">
      <w:pPr>
        <w:numPr>
          <w:ilvl w:val="1"/>
          <w:numId w:val="14"/>
        </w:numPr>
        <w:spacing w:after="0"/>
        <w:jc w:val="both"/>
        <w:rPr>
          <w:rFonts w:ascii="Visby" w:hAnsi="Visby" w:cstheme="minorHAnsi"/>
          <w:bCs/>
        </w:rPr>
      </w:pPr>
      <w:r w:rsidRPr="00E410FD">
        <w:rPr>
          <w:rFonts w:ascii="Visby" w:hAnsi="Visby" w:cstheme="minorHAnsi"/>
          <w:bCs/>
        </w:rPr>
        <w:t>uczestnictwo w spółce jako wspólnik spółki cywilnej lub spółki osobowej;</w:t>
      </w:r>
    </w:p>
    <w:p w14:paraId="6F8B1F6A" w14:textId="77777777" w:rsidR="00BA20A7" w:rsidRPr="00E410FD" w:rsidRDefault="00BA20A7" w:rsidP="00BA20A7">
      <w:pPr>
        <w:numPr>
          <w:ilvl w:val="1"/>
          <w:numId w:val="14"/>
        </w:numPr>
        <w:spacing w:after="0"/>
        <w:jc w:val="both"/>
        <w:rPr>
          <w:rFonts w:ascii="Visby" w:hAnsi="Visby" w:cstheme="minorHAnsi"/>
          <w:bCs/>
        </w:rPr>
      </w:pPr>
      <w:r w:rsidRPr="00E410FD">
        <w:rPr>
          <w:rFonts w:ascii="Visby" w:hAnsi="Visby" w:cstheme="minorHAnsi"/>
          <w:bCs/>
        </w:rPr>
        <w:t>posiadanie udziałów lub co najmniej 10% akcji;</w:t>
      </w:r>
    </w:p>
    <w:p w14:paraId="47411347" w14:textId="77777777" w:rsidR="00BA20A7" w:rsidRPr="00E410FD" w:rsidRDefault="00BA20A7" w:rsidP="00BA20A7">
      <w:pPr>
        <w:numPr>
          <w:ilvl w:val="1"/>
          <w:numId w:val="14"/>
        </w:numPr>
        <w:spacing w:after="0"/>
        <w:jc w:val="both"/>
        <w:rPr>
          <w:rFonts w:ascii="Visby" w:hAnsi="Visby" w:cstheme="minorHAnsi"/>
          <w:bCs/>
        </w:rPr>
      </w:pPr>
      <w:r w:rsidRPr="00E410FD">
        <w:rPr>
          <w:rFonts w:ascii="Visby" w:hAnsi="Visby" w:cstheme="minorHAnsi"/>
          <w:bCs/>
        </w:rPr>
        <w:t>pełnienie funkcji członka organu nadzorczego lub zarządzającego, prokurenta, pełnomocnika;</w:t>
      </w:r>
    </w:p>
    <w:p w14:paraId="268D68AE" w14:textId="77777777" w:rsidR="00BA20A7" w:rsidRPr="00E410FD" w:rsidRDefault="00BA20A7" w:rsidP="00BA20A7">
      <w:pPr>
        <w:numPr>
          <w:ilvl w:val="1"/>
          <w:numId w:val="14"/>
        </w:numPr>
        <w:spacing w:after="0"/>
        <w:jc w:val="both"/>
        <w:rPr>
          <w:rFonts w:ascii="Visby" w:hAnsi="Visby" w:cstheme="minorHAnsi"/>
          <w:bCs/>
        </w:rPr>
      </w:pPr>
      <w:r w:rsidRPr="00E410FD">
        <w:rPr>
          <w:rFonts w:ascii="Visby" w:hAnsi="Visby" w:cstheme="minorHAnsi"/>
          <w:bCs/>
        </w:rPr>
        <w:t>pozostawanie w związku małżeńskim, w stosunku pokrewieństwa lub powinowactwa w linii prostej, pokrewieństwa lub powinowactwa w linii bocznej do drugiego stopnia lub w stosunku przysposobienia, opieki lub kurateli.</w:t>
      </w:r>
    </w:p>
    <w:p w14:paraId="19F5A58B" w14:textId="77777777" w:rsidR="00BA20A7" w:rsidRPr="00E410FD" w:rsidRDefault="00BA20A7" w:rsidP="00BA20A7">
      <w:pPr>
        <w:pStyle w:val="Akapitzlist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isby" w:hAnsi="Visby"/>
        </w:rPr>
      </w:pPr>
    </w:p>
    <w:p w14:paraId="7FDC8029" w14:textId="77777777" w:rsidR="00BA20A7" w:rsidRPr="00E410FD" w:rsidRDefault="00BA20A7" w:rsidP="00BA20A7">
      <w:pPr>
        <w:pStyle w:val="Akapitzlist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isby" w:hAnsi="Visby"/>
        </w:rPr>
      </w:pPr>
      <w:r w:rsidRPr="00E410FD">
        <w:rPr>
          <w:rFonts w:ascii="Visby" w:hAnsi="Visby"/>
        </w:rPr>
        <w:t>Z postępowania o udzielenie zamówienia wykluczeniu podlegają Wykonawcy, którzy w ostatnich pięciu latach byli powiązane osobowo lub kapitałowo ze Zamawiającym lub z osobą, która pełni funkcję koordynatora projektu, w ramach którego zlecone zostały usługi lub z osobą, która dokonuje rozliczeń finansowych Zamawiającego.</w:t>
      </w:r>
    </w:p>
    <w:p w14:paraId="6FFFBABB" w14:textId="77777777" w:rsidR="003B1F72" w:rsidRPr="00E410FD" w:rsidRDefault="003B1F72" w:rsidP="006120B5">
      <w:pPr>
        <w:pStyle w:val="Akapitzlist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isby" w:hAnsi="Visby"/>
          <w:highlight w:val="yellow"/>
        </w:rPr>
      </w:pPr>
    </w:p>
    <w:p w14:paraId="40AB8CAC" w14:textId="77777777" w:rsidR="00CF3AF3" w:rsidRPr="00E410FD" w:rsidRDefault="008315B4" w:rsidP="00CF3AF3">
      <w:pPr>
        <w:numPr>
          <w:ilvl w:val="0"/>
          <w:numId w:val="7"/>
        </w:numPr>
        <w:jc w:val="both"/>
        <w:rPr>
          <w:rFonts w:ascii="Visby" w:hAnsi="Visby" w:cstheme="minorHAnsi"/>
          <w:b/>
          <w:sz w:val="24"/>
          <w:szCs w:val="24"/>
        </w:rPr>
      </w:pPr>
      <w:r w:rsidRPr="00E410FD">
        <w:rPr>
          <w:rFonts w:ascii="Visby" w:hAnsi="Visby" w:cstheme="minorHAnsi"/>
          <w:b/>
          <w:sz w:val="24"/>
          <w:szCs w:val="24"/>
        </w:rPr>
        <w:t xml:space="preserve"> Informacje końcowe</w:t>
      </w:r>
    </w:p>
    <w:p w14:paraId="0BF5A532" w14:textId="77777777" w:rsidR="005E1216" w:rsidRPr="00E410FD" w:rsidRDefault="005E1216" w:rsidP="005E1216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Osobą upoważnioną ze strony Zamawiającego do kontaktowania się z Wykonawcami i udzielania informacji jest:</w:t>
      </w:r>
    </w:p>
    <w:p w14:paraId="6D5187F9" w14:textId="76AAA7D6" w:rsidR="005E1216" w:rsidRPr="00E410FD" w:rsidRDefault="005E1216" w:rsidP="005E1216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 xml:space="preserve">Jarosław Gierba, tel. 517221215, </w:t>
      </w:r>
      <w:hyperlink r:id="rId11" w:history="1">
        <w:r w:rsidRPr="00E410FD">
          <w:rPr>
            <w:rStyle w:val="Hipercze"/>
            <w:rFonts w:ascii="Visby" w:hAnsi="Visby" w:cstheme="minorHAnsi"/>
          </w:rPr>
          <w:t>jaroslaw.gierba@arkadia.torun.pl</w:t>
        </w:r>
      </w:hyperlink>
      <w:r w:rsidRPr="00E410FD">
        <w:rPr>
          <w:rFonts w:ascii="Visby" w:hAnsi="Visby" w:cstheme="minorHAnsi"/>
        </w:rPr>
        <w:t xml:space="preserve"> </w:t>
      </w:r>
    </w:p>
    <w:p w14:paraId="6BDA4B79" w14:textId="77777777" w:rsidR="005E1216" w:rsidRPr="00E410FD" w:rsidRDefault="005E1216" w:rsidP="005E1216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Załączniki:</w:t>
      </w:r>
    </w:p>
    <w:p w14:paraId="308E5014" w14:textId="77777777" w:rsidR="005E1216" w:rsidRPr="00E410FD" w:rsidRDefault="005E1216" w:rsidP="005E1216">
      <w:pPr>
        <w:jc w:val="both"/>
        <w:rPr>
          <w:rFonts w:ascii="Visby" w:hAnsi="Visby" w:cstheme="minorHAnsi"/>
        </w:rPr>
      </w:pPr>
      <w:r w:rsidRPr="00E410FD">
        <w:rPr>
          <w:rFonts w:ascii="Visby" w:hAnsi="Visby" w:cstheme="minorHAnsi"/>
        </w:rPr>
        <w:t>Załącznik nr 1 – wzór formularza ofertowego</w:t>
      </w:r>
    </w:p>
    <w:p w14:paraId="07B2D732" w14:textId="77777777" w:rsidR="005E1216" w:rsidRPr="00E410FD" w:rsidRDefault="005E1216" w:rsidP="005E1216">
      <w:pPr>
        <w:jc w:val="both"/>
        <w:rPr>
          <w:rFonts w:ascii="Visby" w:hAnsi="Visby" w:cstheme="minorHAnsi"/>
          <w:b/>
          <w:sz w:val="24"/>
          <w:szCs w:val="24"/>
        </w:rPr>
      </w:pPr>
    </w:p>
    <w:sectPr w:rsidR="005E1216" w:rsidRPr="00E410FD" w:rsidSect="00DA6E6F">
      <w:headerReference w:type="default" r:id="rId12"/>
      <w:footerReference w:type="default" r:id="rId13"/>
      <w:pgSz w:w="11906" w:h="16838"/>
      <w:pgMar w:top="1417" w:right="1417" w:bottom="1417" w:left="1417" w:header="709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F3901" w14:textId="77777777" w:rsidR="00A15B5C" w:rsidRDefault="00A15B5C" w:rsidP="003A36DB">
      <w:pPr>
        <w:spacing w:after="0" w:line="240" w:lineRule="auto"/>
      </w:pPr>
      <w:r>
        <w:separator/>
      </w:r>
    </w:p>
  </w:endnote>
  <w:endnote w:type="continuationSeparator" w:id="0">
    <w:p w14:paraId="2B846C0C" w14:textId="77777777" w:rsidR="00A15B5C" w:rsidRDefault="00A15B5C" w:rsidP="003A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sby">
    <w:panose1 w:val="00000000000000000000"/>
    <w:charset w:val="00"/>
    <w:family w:val="modern"/>
    <w:notTrueType/>
    <w:pitch w:val="variable"/>
    <w:sig w:usb0="A00002EF" w:usb1="5000205A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3CE59" w14:textId="0B374924" w:rsidR="00110FBF" w:rsidRDefault="00110FBF" w:rsidP="22FE10B2">
    <w:pPr>
      <w:pStyle w:val="Stopka"/>
      <w:rPr>
        <w:rFonts w:eastAsia="Calibri" w:cs="Calibri"/>
        <w:color w:val="000000" w:themeColor="text1"/>
      </w:rPr>
    </w:pPr>
  </w:p>
  <w:tbl>
    <w:tblPr>
      <w:tblStyle w:val="Tabela-Siatka"/>
      <w:tblW w:w="0" w:type="auto"/>
      <w:tblLook w:val="06A0" w:firstRow="1" w:lastRow="0" w:firstColumn="1" w:lastColumn="0" w:noHBand="1" w:noVBand="1"/>
    </w:tblPr>
    <w:tblGrid>
      <w:gridCol w:w="3024"/>
      <w:gridCol w:w="6048"/>
    </w:tblGrid>
    <w:tr w:rsidR="22FE10B2" w14:paraId="06123B4F" w14:textId="77777777" w:rsidTr="00E410FD">
      <w:trPr>
        <w:trHeight w:val="300"/>
      </w:trPr>
      <w:tc>
        <w:tcPr>
          <w:tcW w:w="3030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679C8B5D" w14:textId="5B1DD6C1" w:rsidR="22FE10B2" w:rsidRDefault="22FE10B2" w:rsidP="22FE10B2">
          <w:pPr>
            <w:pStyle w:val="Stopka"/>
          </w:pPr>
          <w:r>
            <w:rPr>
              <w:noProof/>
            </w:rPr>
            <w:drawing>
              <wp:inline distT="0" distB="0" distL="0" distR="0" wp14:anchorId="3244C657" wp14:editId="03589BFD">
                <wp:extent cx="1630680" cy="855113"/>
                <wp:effectExtent l="0" t="0" r="7620" b="2540"/>
                <wp:docPr id="209113028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1130286" name="Picture 209113028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851" cy="859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7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  <w:vAlign w:val="center"/>
        </w:tcPr>
        <w:p w14:paraId="5BBB5A00" w14:textId="7FB0A359" w:rsidR="22FE10B2" w:rsidRDefault="22FE10B2" w:rsidP="00E410FD">
          <w:pPr>
            <w:pStyle w:val="Nagwek"/>
            <w:jc w:val="center"/>
          </w:pPr>
          <w:r w:rsidRPr="22FE10B2">
            <w:rPr>
              <w:rFonts w:eastAsia="Calibri" w:cs="Calibri"/>
              <w:color w:val="000000" w:themeColor="text1"/>
            </w:rPr>
            <w:t>Projekt współfinansowany ze środków Państwowego Funduszu Rehabilitacji Osób Niepełnosprawnych</w:t>
          </w:r>
        </w:p>
        <w:p w14:paraId="02DE572C" w14:textId="75A10AA9" w:rsidR="22FE10B2" w:rsidRDefault="22FE10B2" w:rsidP="00E410FD">
          <w:pPr>
            <w:pStyle w:val="Stopka"/>
            <w:jc w:val="center"/>
            <w:rPr>
              <w:rFonts w:eastAsia="Calibri" w:cs="Calibri"/>
              <w:color w:val="000000" w:themeColor="text1"/>
            </w:rPr>
          </w:pPr>
        </w:p>
      </w:tc>
    </w:tr>
  </w:tbl>
  <w:p w14:paraId="5D5AECA1" w14:textId="6C61363B" w:rsidR="006B6151" w:rsidRDefault="006B6151" w:rsidP="00110FBF">
    <w:pPr>
      <w:pStyle w:val="Stopka"/>
      <w:tabs>
        <w:tab w:val="clear" w:pos="4536"/>
        <w:tab w:val="clear" w:pos="9072"/>
        <w:tab w:val="left" w:pos="6372"/>
      </w:tabs>
      <w:rPr>
        <w:rFonts w:eastAsia="Calibri" w:cs="Calibri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8002" w14:textId="77777777" w:rsidR="00A15B5C" w:rsidRDefault="00A15B5C" w:rsidP="003A36DB">
      <w:pPr>
        <w:spacing w:after="0" w:line="240" w:lineRule="auto"/>
      </w:pPr>
      <w:r>
        <w:separator/>
      </w:r>
    </w:p>
  </w:footnote>
  <w:footnote w:type="continuationSeparator" w:id="0">
    <w:p w14:paraId="346C8A75" w14:textId="77777777" w:rsidR="00A15B5C" w:rsidRDefault="00A15B5C" w:rsidP="003A3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13AA" w14:textId="3B736CFB" w:rsidR="006B6151" w:rsidRDefault="006B6151">
    <w:pPr>
      <w:pStyle w:val="Nagwek"/>
    </w:pPr>
    <w:r>
      <w:rPr>
        <w:noProof/>
      </w:rPr>
      <w:drawing>
        <wp:inline distT="0" distB="0" distL="0" distR="0" wp14:anchorId="5628ABAE" wp14:editId="714F0B86">
          <wp:extent cx="1695450" cy="580092"/>
          <wp:effectExtent l="0" t="0" r="0" b="0"/>
          <wp:docPr id="30219965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199655" name="Picture 3021996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580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06844"/>
    <w:multiLevelType w:val="hybridMultilevel"/>
    <w:tmpl w:val="DB5A9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0042"/>
    <w:multiLevelType w:val="hybridMultilevel"/>
    <w:tmpl w:val="74A8D696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E38885F2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C60EB204">
      <w:start w:val="1"/>
      <w:numFmt w:val="decimal"/>
      <w:lvlText w:val="%3.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CC3D61"/>
    <w:multiLevelType w:val="hybridMultilevel"/>
    <w:tmpl w:val="CFBC0E44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C0C1ABE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21AA5"/>
    <w:multiLevelType w:val="hybridMultilevel"/>
    <w:tmpl w:val="3DB825F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55504"/>
    <w:multiLevelType w:val="hybridMultilevel"/>
    <w:tmpl w:val="0DE0A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24032"/>
    <w:multiLevelType w:val="hybridMultilevel"/>
    <w:tmpl w:val="1D06C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0D2955"/>
    <w:multiLevelType w:val="hybridMultilevel"/>
    <w:tmpl w:val="77103A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557ABA8C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4B7DED"/>
    <w:multiLevelType w:val="hybridMultilevel"/>
    <w:tmpl w:val="BE64BBB4"/>
    <w:lvl w:ilvl="0" w:tplc="8250C0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A10799"/>
    <w:multiLevelType w:val="hybridMultilevel"/>
    <w:tmpl w:val="61A0B872"/>
    <w:lvl w:ilvl="0" w:tplc="555E47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FC2134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5DF0"/>
    <w:multiLevelType w:val="multilevel"/>
    <w:tmpl w:val="2A6499B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8E3FD4"/>
    <w:multiLevelType w:val="hybridMultilevel"/>
    <w:tmpl w:val="F384D5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45F4B"/>
    <w:multiLevelType w:val="multilevel"/>
    <w:tmpl w:val="22BE38E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8C5E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7071E3"/>
    <w:multiLevelType w:val="hybridMultilevel"/>
    <w:tmpl w:val="DD8CE46A"/>
    <w:lvl w:ilvl="0" w:tplc="F1F4C24E">
      <w:start w:val="3"/>
      <w:numFmt w:val="bullet"/>
      <w:lvlText w:val="-"/>
      <w:lvlJc w:val="left"/>
      <w:pPr>
        <w:tabs>
          <w:tab w:val="num" w:pos="1351"/>
        </w:tabs>
        <w:ind w:left="1351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2071"/>
        </w:tabs>
        <w:ind w:left="20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1"/>
        </w:tabs>
        <w:ind w:left="27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1"/>
        </w:tabs>
        <w:ind w:left="423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1"/>
        </w:tabs>
        <w:ind w:left="49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1"/>
        </w:tabs>
        <w:ind w:left="56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1"/>
        </w:tabs>
        <w:ind w:left="639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1"/>
        </w:tabs>
        <w:ind w:left="7111" w:hanging="360"/>
      </w:pPr>
      <w:rPr>
        <w:rFonts w:ascii="Wingdings" w:hAnsi="Wingdings" w:hint="default"/>
      </w:rPr>
    </w:lvl>
  </w:abstractNum>
  <w:abstractNum w:abstractNumId="17" w15:restartNumberingAfterBreak="0">
    <w:nsid w:val="5855089F"/>
    <w:multiLevelType w:val="hybridMultilevel"/>
    <w:tmpl w:val="D1460040"/>
    <w:lvl w:ilvl="0" w:tplc="8BA0EE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4B61F0"/>
    <w:multiLevelType w:val="hybridMultilevel"/>
    <w:tmpl w:val="BA74942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F3E20FC"/>
    <w:multiLevelType w:val="hybridMultilevel"/>
    <w:tmpl w:val="C27A56C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E504CBC">
      <w:start w:val="1"/>
      <w:numFmt w:val="lowerRoman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BF7076"/>
    <w:multiLevelType w:val="hybridMultilevel"/>
    <w:tmpl w:val="1566278C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52EA6C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464B3"/>
    <w:multiLevelType w:val="multilevel"/>
    <w:tmpl w:val="22BE38E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642440"/>
    <w:multiLevelType w:val="hybridMultilevel"/>
    <w:tmpl w:val="E0F6E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90B99"/>
    <w:multiLevelType w:val="hybridMultilevel"/>
    <w:tmpl w:val="3920E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B16E3"/>
    <w:multiLevelType w:val="hybridMultilevel"/>
    <w:tmpl w:val="8F2CE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F36C6"/>
    <w:multiLevelType w:val="multilevel"/>
    <w:tmpl w:val="1BC6BE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1969067">
    <w:abstractNumId w:val="17"/>
  </w:num>
  <w:num w:numId="2" w16cid:durableId="1327631369">
    <w:abstractNumId w:val="15"/>
  </w:num>
  <w:num w:numId="3" w16cid:durableId="461968322">
    <w:abstractNumId w:val="1"/>
  </w:num>
  <w:num w:numId="4" w16cid:durableId="21395396">
    <w:abstractNumId w:val="8"/>
  </w:num>
  <w:num w:numId="5" w16cid:durableId="1230077799">
    <w:abstractNumId w:val="9"/>
  </w:num>
  <w:num w:numId="6" w16cid:durableId="620304238">
    <w:abstractNumId w:val="5"/>
  </w:num>
  <w:num w:numId="7" w16cid:durableId="709427216">
    <w:abstractNumId w:val="2"/>
  </w:num>
  <w:num w:numId="8" w16cid:durableId="1044519000">
    <w:abstractNumId w:val="4"/>
  </w:num>
  <w:num w:numId="9" w16cid:durableId="1411922589">
    <w:abstractNumId w:val="19"/>
  </w:num>
  <w:num w:numId="10" w16cid:durableId="1778981386">
    <w:abstractNumId w:val="22"/>
  </w:num>
  <w:num w:numId="11" w16cid:durableId="207651060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 w16cid:durableId="1962178041">
    <w:abstractNumId w:val="16"/>
  </w:num>
  <w:num w:numId="13" w16cid:durableId="930164817">
    <w:abstractNumId w:val="6"/>
  </w:num>
  <w:num w:numId="14" w16cid:durableId="1326517103">
    <w:abstractNumId w:val="10"/>
  </w:num>
  <w:num w:numId="15" w16cid:durableId="1850832996">
    <w:abstractNumId w:val="18"/>
  </w:num>
  <w:num w:numId="16" w16cid:durableId="1171063996">
    <w:abstractNumId w:val="3"/>
  </w:num>
  <w:num w:numId="17" w16cid:durableId="287518990">
    <w:abstractNumId w:val="20"/>
  </w:num>
  <w:num w:numId="18" w16cid:durableId="1420951820">
    <w:abstractNumId w:val="7"/>
  </w:num>
  <w:num w:numId="19" w16cid:durableId="653947361">
    <w:abstractNumId w:val="24"/>
  </w:num>
  <w:num w:numId="20" w16cid:durableId="1008824043">
    <w:abstractNumId w:val="14"/>
  </w:num>
  <w:num w:numId="21" w16cid:durableId="293878627">
    <w:abstractNumId w:val="25"/>
  </w:num>
  <w:num w:numId="22" w16cid:durableId="278494445">
    <w:abstractNumId w:val="13"/>
  </w:num>
  <w:num w:numId="23" w16cid:durableId="561647315">
    <w:abstractNumId w:val="11"/>
  </w:num>
  <w:num w:numId="24" w16cid:durableId="1335037328">
    <w:abstractNumId w:val="21"/>
  </w:num>
  <w:num w:numId="25" w16cid:durableId="230771688">
    <w:abstractNumId w:val="23"/>
  </w:num>
  <w:num w:numId="26" w16cid:durableId="7839589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57"/>
  <w:drawingGridVerticalSpacing w:val="17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4E3"/>
    <w:rsid w:val="0001478F"/>
    <w:rsid w:val="00017302"/>
    <w:rsid w:val="00017C90"/>
    <w:rsid w:val="000236C2"/>
    <w:rsid w:val="000533D1"/>
    <w:rsid w:val="00055686"/>
    <w:rsid w:val="00057674"/>
    <w:rsid w:val="00062DD3"/>
    <w:rsid w:val="00070573"/>
    <w:rsid w:val="00081F7E"/>
    <w:rsid w:val="0008244F"/>
    <w:rsid w:val="00097B5D"/>
    <w:rsid w:val="000A1226"/>
    <w:rsid w:val="000A2DB4"/>
    <w:rsid w:val="000A41AB"/>
    <w:rsid w:val="000B1E11"/>
    <w:rsid w:val="000C3E18"/>
    <w:rsid w:val="000D038B"/>
    <w:rsid w:val="000D2732"/>
    <w:rsid w:val="000E058C"/>
    <w:rsid w:val="000E24EA"/>
    <w:rsid w:val="000F1102"/>
    <w:rsid w:val="00110FBF"/>
    <w:rsid w:val="001126DE"/>
    <w:rsid w:val="00116342"/>
    <w:rsid w:val="001220EE"/>
    <w:rsid w:val="001222BE"/>
    <w:rsid w:val="00130B8D"/>
    <w:rsid w:val="00141F96"/>
    <w:rsid w:val="00146AE3"/>
    <w:rsid w:val="00154002"/>
    <w:rsid w:val="00157EB3"/>
    <w:rsid w:val="001617DC"/>
    <w:rsid w:val="00192264"/>
    <w:rsid w:val="00195F76"/>
    <w:rsid w:val="001A0B9B"/>
    <w:rsid w:val="001A5C2A"/>
    <w:rsid w:val="001C5DE2"/>
    <w:rsid w:val="001D2B87"/>
    <w:rsid w:val="001D683E"/>
    <w:rsid w:val="001D69F8"/>
    <w:rsid w:val="001E54F0"/>
    <w:rsid w:val="001F6489"/>
    <w:rsid w:val="001F6A3F"/>
    <w:rsid w:val="00203C65"/>
    <w:rsid w:val="00203D94"/>
    <w:rsid w:val="00212D09"/>
    <w:rsid w:val="0021672D"/>
    <w:rsid w:val="002173E0"/>
    <w:rsid w:val="002202D2"/>
    <w:rsid w:val="00222D93"/>
    <w:rsid w:val="00227974"/>
    <w:rsid w:val="00230156"/>
    <w:rsid w:val="0024798D"/>
    <w:rsid w:val="00257F8F"/>
    <w:rsid w:val="00264B15"/>
    <w:rsid w:val="00273381"/>
    <w:rsid w:val="00282044"/>
    <w:rsid w:val="002866ED"/>
    <w:rsid w:val="00297C74"/>
    <w:rsid w:val="002A2D9B"/>
    <w:rsid w:val="002A6A71"/>
    <w:rsid w:val="002B18FF"/>
    <w:rsid w:val="002B5829"/>
    <w:rsid w:val="002C524E"/>
    <w:rsid w:val="002C6D68"/>
    <w:rsid w:val="002E21C0"/>
    <w:rsid w:val="002E6FA7"/>
    <w:rsid w:val="00300561"/>
    <w:rsid w:val="00300946"/>
    <w:rsid w:val="00314689"/>
    <w:rsid w:val="00342555"/>
    <w:rsid w:val="00350846"/>
    <w:rsid w:val="00357421"/>
    <w:rsid w:val="003601DE"/>
    <w:rsid w:val="00370281"/>
    <w:rsid w:val="00371978"/>
    <w:rsid w:val="00373DBA"/>
    <w:rsid w:val="003825A5"/>
    <w:rsid w:val="003A36DB"/>
    <w:rsid w:val="003A49E1"/>
    <w:rsid w:val="003B1F72"/>
    <w:rsid w:val="003D17FF"/>
    <w:rsid w:val="003E423B"/>
    <w:rsid w:val="003E72EF"/>
    <w:rsid w:val="003F0C2F"/>
    <w:rsid w:val="004018B0"/>
    <w:rsid w:val="0040231D"/>
    <w:rsid w:val="00405381"/>
    <w:rsid w:val="0040794B"/>
    <w:rsid w:val="00420F0E"/>
    <w:rsid w:val="00421813"/>
    <w:rsid w:val="0043185E"/>
    <w:rsid w:val="00440F0B"/>
    <w:rsid w:val="0044180A"/>
    <w:rsid w:val="00457D5D"/>
    <w:rsid w:val="0046156F"/>
    <w:rsid w:val="0047324C"/>
    <w:rsid w:val="00484235"/>
    <w:rsid w:val="00494CF6"/>
    <w:rsid w:val="004A3648"/>
    <w:rsid w:val="004B02F7"/>
    <w:rsid w:val="004B0FBD"/>
    <w:rsid w:val="004B3F82"/>
    <w:rsid w:val="004B4F22"/>
    <w:rsid w:val="004B54B5"/>
    <w:rsid w:val="004B5C63"/>
    <w:rsid w:val="004F1EA2"/>
    <w:rsid w:val="00502429"/>
    <w:rsid w:val="005116DC"/>
    <w:rsid w:val="005150E7"/>
    <w:rsid w:val="00516E4E"/>
    <w:rsid w:val="005243B0"/>
    <w:rsid w:val="00543716"/>
    <w:rsid w:val="005466D8"/>
    <w:rsid w:val="00554F08"/>
    <w:rsid w:val="005552BE"/>
    <w:rsid w:val="0056166A"/>
    <w:rsid w:val="005621DE"/>
    <w:rsid w:val="005645F2"/>
    <w:rsid w:val="0056613A"/>
    <w:rsid w:val="005671EA"/>
    <w:rsid w:val="00580587"/>
    <w:rsid w:val="00592C46"/>
    <w:rsid w:val="00594D1E"/>
    <w:rsid w:val="005A0ED4"/>
    <w:rsid w:val="005A3020"/>
    <w:rsid w:val="005C712D"/>
    <w:rsid w:val="005C7717"/>
    <w:rsid w:val="005E010A"/>
    <w:rsid w:val="005E1216"/>
    <w:rsid w:val="005F402C"/>
    <w:rsid w:val="006120B5"/>
    <w:rsid w:val="0061276F"/>
    <w:rsid w:val="00613535"/>
    <w:rsid w:val="006151EF"/>
    <w:rsid w:val="00633685"/>
    <w:rsid w:val="00640D12"/>
    <w:rsid w:val="00644D0D"/>
    <w:rsid w:val="00647C3A"/>
    <w:rsid w:val="00652562"/>
    <w:rsid w:val="006542EE"/>
    <w:rsid w:val="00657237"/>
    <w:rsid w:val="006674C0"/>
    <w:rsid w:val="006719C8"/>
    <w:rsid w:val="00672EBC"/>
    <w:rsid w:val="006749D8"/>
    <w:rsid w:val="00682562"/>
    <w:rsid w:val="0068545F"/>
    <w:rsid w:val="006A4A5A"/>
    <w:rsid w:val="006B6151"/>
    <w:rsid w:val="006D3227"/>
    <w:rsid w:val="006F0831"/>
    <w:rsid w:val="007015EE"/>
    <w:rsid w:val="00737D94"/>
    <w:rsid w:val="0074001A"/>
    <w:rsid w:val="00741437"/>
    <w:rsid w:val="00753BE7"/>
    <w:rsid w:val="00766623"/>
    <w:rsid w:val="00791A3A"/>
    <w:rsid w:val="00791C7C"/>
    <w:rsid w:val="0079472A"/>
    <w:rsid w:val="007A2AC2"/>
    <w:rsid w:val="007B08A6"/>
    <w:rsid w:val="007D01DB"/>
    <w:rsid w:val="007D26A8"/>
    <w:rsid w:val="007E7A30"/>
    <w:rsid w:val="007F0FED"/>
    <w:rsid w:val="007F3272"/>
    <w:rsid w:val="007F7F0D"/>
    <w:rsid w:val="0080569C"/>
    <w:rsid w:val="008060E9"/>
    <w:rsid w:val="00810CED"/>
    <w:rsid w:val="00815FB4"/>
    <w:rsid w:val="00816DEE"/>
    <w:rsid w:val="00821865"/>
    <w:rsid w:val="00822BFA"/>
    <w:rsid w:val="008315B4"/>
    <w:rsid w:val="008740B6"/>
    <w:rsid w:val="008945C5"/>
    <w:rsid w:val="00895476"/>
    <w:rsid w:val="008A306D"/>
    <w:rsid w:val="008B1633"/>
    <w:rsid w:val="008B319B"/>
    <w:rsid w:val="008B3EBD"/>
    <w:rsid w:val="008B7FCC"/>
    <w:rsid w:val="008C114C"/>
    <w:rsid w:val="008C5B7D"/>
    <w:rsid w:val="008C5E06"/>
    <w:rsid w:val="008D10AF"/>
    <w:rsid w:val="008D7B31"/>
    <w:rsid w:val="008E7108"/>
    <w:rsid w:val="008F0F35"/>
    <w:rsid w:val="008F1DFB"/>
    <w:rsid w:val="00900910"/>
    <w:rsid w:val="009022DF"/>
    <w:rsid w:val="0091522A"/>
    <w:rsid w:val="00926457"/>
    <w:rsid w:val="00926FEA"/>
    <w:rsid w:val="009302FA"/>
    <w:rsid w:val="00937105"/>
    <w:rsid w:val="009375CA"/>
    <w:rsid w:val="00941A0E"/>
    <w:rsid w:val="009530AA"/>
    <w:rsid w:val="00967F7D"/>
    <w:rsid w:val="009700E8"/>
    <w:rsid w:val="009825FC"/>
    <w:rsid w:val="009840F1"/>
    <w:rsid w:val="009A7D9E"/>
    <w:rsid w:val="009B0DA1"/>
    <w:rsid w:val="009D2C57"/>
    <w:rsid w:val="009E1BFD"/>
    <w:rsid w:val="009F447E"/>
    <w:rsid w:val="00A056ED"/>
    <w:rsid w:val="00A05950"/>
    <w:rsid w:val="00A069DC"/>
    <w:rsid w:val="00A07323"/>
    <w:rsid w:val="00A15B5C"/>
    <w:rsid w:val="00A24B1D"/>
    <w:rsid w:val="00A24D76"/>
    <w:rsid w:val="00A25BEE"/>
    <w:rsid w:val="00A3295D"/>
    <w:rsid w:val="00A370ED"/>
    <w:rsid w:val="00A41920"/>
    <w:rsid w:val="00A5081A"/>
    <w:rsid w:val="00A76E4F"/>
    <w:rsid w:val="00A80421"/>
    <w:rsid w:val="00A80BE4"/>
    <w:rsid w:val="00A80F74"/>
    <w:rsid w:val="00A8351E"/>
    <w:rsid w:val="00A85A9C"/>
    <w:rsid w:val="00AC3097"/>
    <w:rsid w:val="00AC3D8B"/>
    <w:rsid w:val="00AD02EC"/>
    <w:rsid w:val="00AD72FE"/>
    <w:rsid w:val="00AE1F95"/>
    <w:rsid w:val="00AE2676"/>
    <w:rsid w:val="00B04BCA"/>
    <w:rsid w:val="00B131FA"/>
    <w:rsid w:val="00B24D83"/>
    <w:rsid w:val="00B265C2"/>
    <w:rsid w:val="00B40096"/>
    <w:rsid w:val="00B43D8A"/>
    <w:rsid w:val="00B501ED"/>
    <w:rsid w:val="00B52A31"/>
    <w:rsid w:val="00B55D38"/>
    <w:rsid w:val="00B61C84"/>
    <w:rsid w:val="00B63438"/>
    <w:rsid w:val="00B923CD"/>
    <w:rsid w:val="00B96F1F"/>
    <w:rsid w:val="00BA2005"/>
    <w:rsid w:val="00BA20A7"/>
    <w:rsid w:val="00BA765B"/>
    <w:rsid w:val="00BC0CBA"/>
    <w:rsid w:val="00BC43BE"/>
    <w:rsid w:val="00BD0942"/>
    <w:rsid w:val="00BD52E7"/>
    <w:rsid w:val="00BD66D2"/>
    <w:rsid w:val="00BD68C3"/>
    <w:rsid w:val="00BF2C32"/>
    <w:rsid w:val="00BF3D71"/>
    <w:rsid w:val="00BF402D"/>
    <w:rsid w:val="00C0407C"/>
    <w:rsid w:val="00C154E2"/>
    <w:rsid w:val="00C224DC"/>
    <w:rsid w:val="00C360A0"/>
    <w:rsid w:val="00C43BBF"/>
    <w:rsid w:val="00C471F7"/>
    <w:rsid w:val="00C56AD5"/>
    <w:rsid w:val="00C57AAC"/>
    <w:rsid w:val="00C57AC1"/>
    <w:rsid w:val="00C76991"/>
    <w:rsid w:val="00C76C04"/>
    <w:rsid w:val="00C830D1"/>
    <w:rsid w:val="00CA4D15"/>
    <w:rsid w:val="00CC19CD"/>
    <w:rsid w:val="00CD1338"/>
    <w:rsid w:val="00CD5506"/>
    <w:rsid w:val="00CD6CDD"/>
    <w:rsid w:val="00CD7C58"/>
    <w:rsid w:val="00CE0E64"/>
    <w:rsid w:val="00CE5A47"/>
    <w:rsid w:val="00CF3AF3"/>
    <w:rsid w:val="00D34986"/>
    <w:rsid w:val="00D402E2"/>
    <w:rsid w:val="00D45CD9"/>
    <w:rsid w:val="00D61E35"/>
    <w:rsid w:val="00D721CD"/>
    <w:rsid w:val="00D724E3"/>
    <w:rsid w:val="00D85025"/>
    <w:rsid w:val="00D979BC"/>
    <w:rsid w:val="00DA6E6F"/>
    <w:rsid w:val="00DB2D72"/>
    <w:rsid w:val="00DC5ED9"/>
    <w:rsid w:val="00DD5566"/>
    <w:rsid w:val="00DF029B"/>
    <w:rsid w:val="00DF277C"/>
    <w:rsid w:val="00DF797F"/>
    <w:rsid w:val="00E0718B"/>
    <w:rsid w:val="00E12520"/>
    <w:rsid w:val="00E20E29"/>
    <w:rsid w:val="00E25586"/>
    <w:rsid w:val="00E2627B"/>
    <w:rsid w:val="00E30D1B"/>
    <w:rsid w:val="00E37324"/>
    <w:rsid w:val="00E410FD"/>
    <w:rsid w:val="00E446D8"/>
    <w:rsid w:val="00E44F82"/>
    <w:rsid w:val="00E46A5A"/>
    <w:rsid w:val="00E54BF4"/>
    <w:rsid w:val="00E65BCE"/>
    <w:rsid w:val="00E66E24"/>
    <w:rsid w:val="00E740A9"/>
    <w:rsid w:val="00E7564C"/>
    <w:rsid w:val="00EA1BF5"/>
    <w:rsid w:val="00EA5056"/>
    <w:rsid w:val="00EB7E23"/>
    <w:rsid w:val="00EC0489"/>
    <w:rsid w:val="00EC54B1"/>
    <w:rsid w:val="00EC6471"/>
    <w:rsid w:val="00EC79C7"/>
    <w:rsid w:val="00ED5F18"/>
    <w:rsid w:val="00EE4198"/>
    <w:rsid w:val="00EF50D6"/>
    <w:rsid w:val="00F1678E"/>
    <w:rsid w:val="00F21675"/>
    <w:rsid w:val="00F3736E"/>
    <w:rsid w:val="00F52EE6"/>
    <w:rsid w:val="00F53762"/>
    <w:rsid w:val="00F615B2"/>
    <w:rsid w:val="00F6223D"/>
    <w:rsid w:val="00F66C01"/>
    <w:rsid w:val="00F800AA"/>
    <w:rsid w:val="00F8024A"/>
    <w:rsid w:val="00F87433"/>
    <w:rsid w:val="00FA48EB"/>
    <w:rsid w:val="00FA704B"/>
    <w:rsid w:val="00FB062F"/>
    <w:rsid w:val="00FB6DB4"/>
    <w:rsid w:val="00FC10D1"/>
    <w:rsid w:val="00FC4F2F"/>
    <w:rsid w:val="00FD10E9"/>
    <w:rsid w:val="00FE2421"/>
    <w:rsid w:val="00FE252F"/>
    <w:rsid w:val="00FF3D87"/>
    <w:rsid w:val="051DF562"/>
    <w:rsid w:val="08C02282"/>
    <w:rsid w:val="22FE10B2"/>
    <w:rsid w:val="2AC306AA"/>
    <w:rsid w:val="46F67A5C"/>
    <w:rsid w:val="52C9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5EB6BC"/>
  <w15:chartTrackingRefBased/>
  <w15:docId w15:val="{0A142E67-1936-455C-AEE3-9A1A33C4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F0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724E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A3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3A36D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A3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A36DB"/>
    <w:rPr>
      <w:rFonts w:cs="Times New Roman"/>
    </w:rPr>
  </w:style>
  <w:style w:type="character" w:styleId="Hipercze">
    <w:name w:val="Hyperlink"/>
    <w:uiPriority w:val="99"/>
    <w:unhideWhenUsed/>
    <w:rsid w:val="00CA4D1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315B4"/>
    <w:pPr>
      <w:ind w:left="708"/>
    </w:pPr>
  </w:style>
  <w:style w:type="paragraph" w:styleId="Bezodstpw">
    <w:name w:val="No Spacing"/>
    <w:uiPriority w:val="1"/>
    <w:qFormat/>
    <w:rsid w:val="00B131FA"/>
    <w:rPr>
      <w:rFonts w:cs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BA"/>
    <w:rPr>
      <w:color w:val="808080"/>
      <w:shd w:val="clear" w:color="auto" w:fill="E6E6E6"/>
    </w:rPr>
  </w:style>
  <w:style w:type="character" w:styleId="Tekstzastpczy">
    <w:name w:val="Placeholder Text"/>
    <w:basedOn w:val="Domylnaczcionkaakapitu"/>
    <w:uiPriority w:val="99"/>
    <w:semiHidden/>
    <w:rsid w:val="00C56AD5"/>
    <w:rPr>
      <w:color w:val="808080"/>
    </w:rPr>
  </w:style>
  <w:style w:type="table" w:styleId="Tabela-Siatka">
    <w:name w:val="Table Grid"/>
    <w:basedOn w:val="Standardowy"/>
    <w:uiPriority w:val="59"/>
    <w:rsid w:val="008D7B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roslaw.gierba@arkadia.torun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tr@arkadia.torun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9108f-c2b4-47b7-beee-900b6b0bf6e2" xsi:nil="true"/>
    <lcf76f155ced4ddcb4097134ff3c332f xmlns="d8591193-659b-4afe-83c5-3bdca4f0ff5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356D6DC3889489F3A34D0353B9C6E" ma:contentTypeVersion="10" ma:contentTypeDescription="Utwórz nowy dokument." ma:contentTypeScope="" ma:versionID="3bf27bb99c09b2aedcbaaf4ccb5b06d4">
  <xsd:schema xmlns:xsd="http://www.w3.org/2001/XMLSchema" xmlns:xs="http://www.w3.org/2001/XMLSchema" xmlns:p="http://schemas.microsoft.com/office/2006/metadata/properties" xmlns:ns2="d8591193-659b-4afe-83c5-3bdca4f0ff50" xmlns:ns3="7f19108f-c2b4-47b7-beee-900b6b0bf6e2" targetNamespace="http://schemas.microsoft.com/office/2006/metadata/properties" ma:root="true" ma:fieldsID="f839e98df0221f500f99940a44d7e89d" ns2:_="" ns3:_="">
    <xsd:import namespace="d8591193-659b-4afe-83c5-3bdca4f0ff50"/>
    <xsd:import namespace="7f19108f-c2b4-47b7-beee-900b6b0bf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91193-659b-4afe-83c5-3bdca4f0f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9108f-c2b4-47b7-beee-900b6b0bf6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43e678-b353-4a50-a0e5-73c5f6aea775}" ma:internalName="TaxCatchAll" ma:showField="CatchAllData" ma:web="7f19108f-c2b4-47b7-beee-900b6b0bf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50EE5C-C365-4F7D-830E-B773BA96823A}">
  <ds:schemaRefs>
    <ds:schemaRef ds:uri="http://schemas.microsoft.com/office/2006/metadata/properties"/>
    <ds:schemaRef ds:uri="http://schemas.microsoft.com/office/infopath/2007/PartnerControls"/>
    <ds:schemaRef ds:uri="7f19108f-c2b4-47b7-beee-900b6b0bf6e2"/>
    <ds:schemaRef ds:uri="d8591193-659b-4afe-83c5-3bdca4f0ff50"/>
  </ds:schemaRefs>
</ds:datastoreItem>
</file>

<file path=customXml/itemProps2.xml><?xml version="1.0" encoding="utf-8"?>
<ds:datastoreItem xmlns:ds="http://schemas.openxmlformats.org/officeDocument/2006/customXml" ds:itemID="{DE3B66E2-AAB4-4819-B389-26628E21A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591193-659b-4afe-83c5-3bdca4f0ff50"/>
    <ds:schemaRef ds:uri="7f19108f-c2b4-47b7-beee-900b6b0bf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E3059D-B45B-43A9-9305-9C48C2226A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4</Pages>
  <Words>992</Words>
  <Characters>5955</Characters>
  <Application>Microsoft Office Word</Application>
  <DocSecurity>0</DocSecurity>
  <Lines>49</Lines>
  <Paragraphs>13</Paragraphs>
  <ScaleCrop>false</ScaleCrop>
  <Company>FFW</Company>
  <LinksUpToDate>false</LinksUpToDate>
  <CharactersWithSpaces>6934</CharactersWithSpaces>
  <SharedDoc>false</SharedDoc>
  <HLinks>
    <vt:vector size="12" baseType="variant">
      <vt:variant>
        <vt:i4>2818079</vt:i4>
      </vt:variant>
      <vt:variant>
        <vt:i4>3</vt:i4>
      </vt:variant>
      <vt:variant>
        <vt:i4>0</vt:i4>
      </vt:variant>
      <vt:variant>
        <vt:i4>5</vt:i4>
      </vt:variant>
      <vt:variant>
        <vt:lpwstr>mailto:jaroslaw.gierba@arkadia.torun.pl</vt:lpwstr>
      </vt:variant>
      <vt:variant>
        <vt:lpwstr/>
      </vt:variant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mailto:ctr@arkadia.torun.pl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cp:lastModifiedBy>Bartosz Paduch</cp:lastModifiedBy>
  <cp:revision>164</cp:revision>
  <dcterms:created xsi:type="dcterms:W3CDTF">2017-08-03T00:31:00Z</dcterms:created>
  <dcterms:modified xsi:type="dcterms:W3CDTF">2026-04-17T09:54:00Z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0x010100DF6356D6DC3889489F3A34D0353B9C6E</vt:lpwstr>
  </property>
  <property fmtid="{D5CDD505-2E9C-101B-9397-08002B2CF9AE}" pid="3" name="MediaServiceImageTags">
    <vt:lpwstr/>
  </property>
</Properties>
</file>